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F6" w:rsidRDefault="00E842F6" w:rsidP="007267D9">
      <w:pPr>
        <w:shd w:val="clear" w:color="auto" w:fill="FFFFFF"/>
        <w:spacing w:before="100" w:beforeAutospacing="1" w:after="100" w:afterAutospacing="1" w:line="240" w:lineRule="auto"/>
        <w:rPr>
          <w:rFonts w:ascii="Verdana" w:eastAsia="Times New Roman" w:hAnsi="Verdana" w:cs="Times New Roman"/>
          <w:b/>
          <w:bCs/>
          <w:color w:val="2C3346"/>
          <w:sz w:val="24"/>
          <w:szCs w:val="24"/>
        </w:rPr>
      </w:pPr>
      <w:r>
        <w:rPr>
          <w:rFonts w:ascii="Verdana" w:eastAsia="Times New Roman" w:hAnsi="Verdana" w:cs="Times New Roman"/>
          <w:b/>
          <w:bCs/>
          <w:color w:val="2C3346"/>
          <w:sz w:val="24"/>
          <w:szCs w:val="24"/>
        </w:rPr>
        <w:t>US History-Miss Natalie</w:t>
      </w:r>
    </w:p>
    <w:p w:rsidR="00E842F6" w:rsidRDefault="00E842F6" w:rsidP="007267D9">
      <w:pPr>
        <w:shd w:val="clear" w:color="auto" w:fill="FFFFFF"/>
        <w:spacing w:before="100" w:beforeAutospacing="1" w:after="100" w:afterAutospacing="1" w:line="240" w:lineRule="auto"/>
        <w:rPr>
          <w:rFonts w:ascii="Verdana" w:eastAsia="Times New Roman" w:hAnsi="Verdana" w:cs="Times New Roman"/>
          <w:b/>
          <w:bCs/>
          <w:color w:val="2C3346"/>
          <w:sz w:val="24"/>
          <w:szCs w:val="24"/>
        </w:rPr>
      </w:pPr>
      <w:r>
        <w:rPr>
          <w:rFonts w:ascii="Verdana" w:eastAsia="Times New Roman" w:hAnsi="Verdana" w:cs="Times New Roman"/>
          <w:b/>
          <w:bCs/>
          <w:color w:val="2C3346"/>
          <w:sz w:val="24"/>
          <w:szCs w:val="24"/>
        </w:rPr>
        <w:t xml:space="preserve">The Gilded Age Reading Assignment: </w:t>
      </w:r>
      <w:r>
        <w:rPr>
          <w:rFonts w:ascii="Verdana" w:eastAsia="Times New Roman" w:hAnsi="Verdana" w:cs="Times New Roman"/>
          <w:b/>
          <w:bCs/>
          <w:color w:val="2C3346"/>
          <w:sz w:val="24"/>
          <w:szCs w:val="24"/>
        </w:rPr>
        <w:br/>
      </w:r>
      <w:r w:rsidRPr="00E842F6">
        <w:rPr>
          <w:rFonts w:eastAsia="Times New Roman" w:cs="Times New Roman"/>
          <w:b/>
          <w:bCs/>
          <w:color w:val="2C3346"/>
          <w:sz w:val="24"/>
          <w:szCs w:val="24"/>
        </w:rPr>
        <w:t xml:space="preserve">Please go to the following website (an online textbook) </w:t>
      </w:r>
      <w:hyperlink r:id="rId4" w:history="1">
        <w:r w:rsidRPr="00E842F6">
          <w:rPr>
            <w:rStyle w:val="Hyperlink"/>
            <w:sz w:val="24"/>
            <w:szCs w:val="24"/>
          </w:rPr>
          <w:t>http://www.digitalhistory.uh.edu/era.cfm?eraID=9&amp;smtID=2</w:t>
        </w:r>
      </w:hyperlink>
      <w:r w:rsidRPr="00E842F6">
        <w:rPr>
          <w:sz w:val="24"/>
          <w:szCs w:val="24"/>
        </w:rPr>
        <w:t xml:space="preserve"> </w:t>
      </w:r>
      <w:r w:rsidRPr="00E842F6">
        <w:rPr>
          <w:sz w:val="24"/>
          <w:szCs w:val="24"/>
        </w:rPr>
        <w:br/>
      </w:r>
      <w:r w:rsidRPr="00E842F6">
        <w:rPr>
          <w:sz w:val="24"/>
          <w:szCs w:val="24"/>
        </w:rPr>
        <w:br/>
        <w:t xml:space="preserve">Scroll down </w:t>
      </w:r>
      <w:proofErr w:type="spellStart"/>
      <w:r w:rsidRPr="00E842F6">
        <w:rPr>
          <w:sz w:val="24"/>
          <w:szCs w:val="24"/>
        </w:rPr>
        <w:t>til</w:t>
      </w:r>
      <w:proofErr w:type="spellEnd"/>
      <w:r w:rsidRPr="00E842F6">
        <w:rPr>
          <w:sz w:val="24"/>
          <w:szCs w:val="24"/>
        </w:rPr>
        <w:t xml:space="preserve"> you see the following sections and subsections. Please read the following subsections of each section. Each subsection varies in length from a paragraph to a page. Please plan to read a few subsections at a time so you do not need to read this all in one night because it is a bit more than last unit’s reading!</w:t>
      </w:r>
    </w:p>
    <w:p w:rsidR="007267D9" w:rsidRPr="007267D9" w:rsidRDefault="007267D9" w:rsidP="007267D9">
      <w:pPr>
        <w:shd w:val="clear" w:color="auto" w:fill="FFFFFF"/>
        <w:spacing w:before="100" w:beforeAutospacing="1" w:after="100" w:afterAutospacing="1" w:line="240" w:lineRule="auto"/>
        <w:rPr>
          <w:rFonts w:ascii="Verdana" w:eastAsia="Times New Roman" w:hAnsi="Verdana" w:cs="Times New Roman"/>
          <w:color w:val="2C3346"/>
        </w:rPr>
      </w:pPr>
      <w:r w:rsidRPr="007267D9">
        <w:rPr>
          <w:rFonts w:ascii="Verdana" w:eastAsia="Times New Roman" w:hAnsi="Verdana" w:cs="Times New Roman"/>
          <w:b/>
          <w:bCs/>
          <w:color w:val="2C3346"/>
        </w:rPr>
        <w:t>The Gilded Age</w:t>
      </w:r>
    </w:p>
    <w:p w:rsidR="007267D9" w:rsidRPr="007267D9" w:rsidRDefault="007267D9" w:rsidP="007267D9">
      <w:pPr>
        <w:spacing w:after="0" w:line="240" w:lineRule="auto"/>
        <w:rPr>
          <w:rFonts w:ascii="Times New Roman" w:eastAsia="Times New Roman" w:hAnsi="Times New Roman" w:cs="Times New Roman"/>
        </w:rPr>
      </w:pPr>
      <w:r w:rsidRPr="007267D9">
        <w:rPr>
          <w:rFonts w:ascii="Verdana" w:eastAsia="Times New Roman" w:hAnsi="Verdana" w:cs="Times New Roman"/>
          <w:color w:val="2C3346"/>
          <w:shd w:val="clear" w:color="auto" w:fill="FFFFFF"/>
        </w:rPr>
        <w:t>The 1880s and 1890s were years of unprecedented technological innovation, mass immigration, and intense political partisanship, including disputes over currency, tariffs, political corruption and patronage, and railroads and business trusts.</w:t>
      </w:r>
    </w:p>
    <w:p w:rsidR="007267D9" w:rsidRPr="00E842F6" w:rsidRDefault="007267D9" w:rsidP="007267D9">
      <w:pPr>
        <w:shd w:val="clear" w:color="auto" w:fill="FFFFFF"/>
        <w:spacing w:before="100" w:beforeAutospacing="1" w:after="100" w:afterAutospacing="1" w:line="240" w:lineRule="auto"/>
        <w:rPr>
          <w:rFonts w:ascii="Verdana" w:eastAsia="Times New Roman" w:hAnsi="Verdana" w:cs="Times New Roman"/>
          <w:color w:val="2C3346"/>
        </w:rPr>
      </w:pPr>
      <w:hyperlink r:id="rId5" w:tgtFrame="_blank" w:history="1">
        <w:r w:rsidRPr="00E842F6">
          <w:rPr>
            <w:rFonts w:ascii="Verdana" w:eastAsia="Times New Roman" w:hAnsi="Verdana" w:cs="Times New Roman"/>
            <w:color w:val="70788F"/>
          </w:rPr>
          <w:t>A Distant Mirror: The Late Nineteenth Century</w:t>
        </w:r>
      </w:hyperlink>
      <w:r w:rsidRPr="007267D9">
        <w:rPr>
          <w:rFonts w:ascii="Verdana" w:eastAsia="Times New Roman" w:hAnsi="Verdana" w:cs="Times New Roman"/>
          <w:color w:val="2C3346"/>
        </w:rPr>
        <w:br/>
      </w:r>
      <w:hyperlink r:id="rId6" w:tgtFrame="_blank" w:history="1">
        <w:r w:rsidRPr="00E842F6">
          <w:rPr>
            <w:rFonts w:ascii="Verdana" w:eastAsia="Times New Roman" w:hAnsi="Verdana" w:cs="Times New Roman"/>
            <w:color w:val="70788F"/>
          </w:rPr>
          <w:t>The Gilded Age</w:t>
        </w:r>
      </w:hyperlink>
      <w:r w:rsidRPr="00E842F6">
        <w:rPr>
          <w:rFonts w:ascii="Verdana" w:eastAsia="Times New Roman" w:hAnsi="Verdana" w:cs="Times New Roman"/>
          <w:color w:val="2C3346"/>
        </w:rPr>
        <w:t>- 1</w:t>
      </w:r>
      <w:r w:rsidRPr="00E842F6">
        <w:rPr>
          <w:rFonts w:ascii="Verdana" w:eastAsia="Times New Roman" w:hAnsi="Verdana" w:cs="Times New Roman"/>
          <w:color w:val="2C3346"/>
          <w:vertAlign w:val="superscript"/>
        </w:rPr>
        <w:t>st</w:t>
      </w:r>
      <w:r w:rsidRPr="00E842F6">
        <w:rPr>
          <w:rFonts w:ascii="Verdana" w:eastAsia="Times New Roman" w:hAnsi="Verdana" w:cs="Times New Roman"/>
          <w:color w:val="2C3346"/>
        </w:rPr>
        <w:t xml:space="preserve"> two paragraphs</w:t>
      </w:r>
      <w:r w:rsidRPr="007267D9">
        <w:rPr>
          <w:rFonts w:ascii="Verdana" w:eastAsia="Times New Roman" w:hAnsi="Verdana" w:cs="Times New Roman"/>
          <w:color w:val="2C3346"/>
        </w:rPr>
        <w:br/>
      </w:r>
      <w:hyperlink r:id="rId7" w:tgtFrame="_blank" w:history="1">
        <w:r w:rsidRPr="00E842F6">
          <w:rPr>
            <w:rFonts w:ascii="Verdana" w:eastAsia="Times New Roman" w:hAnsi="Verdana" w:cs="Times New Roman"/>
            <w:color w:val="70788F"/>
          </w:rPr>
          <w:t>Government Retrenchment and Government Corruption</w:t>
        </w:r>
      </w:hyperlink>
      <w:r w:rsidRPr="007267D9">
        <w:rPr>
          <w:rFonts w:ascii="Verdana" w:eastAsia="Times New Roman" w:hAnsi="Verdana" w:cs="Times New Roman"/>
          <w:color w:val="2C3346"/>
        </w:rPr>
        <w:br/>
      </w:r>
      <w:hyperlink r:id="rId8" w:tgtFrame="_blank" w:history="1">
        <w:r w:rsidRPr="00E842F6">
          <w:rPr>
            <w:rFonts w:ascii="Verdana" w:eastAsia="Times New Roman" w:hAnsi="Verdana" w:cs="Times New Roman"/>
            <w:color w:val="70788F"/>
          </w:rPr>
          <w:t>Politics During the Gilded Age</w:t>
        </w:r>
      </w:hyperlink>
      <w:r w:rsidRPr="007267D9">
        <w:rPr>
          <w:rFonts w:ascii="Verdana" w:eastAsia="Times New Roman" w:hAnsi="Verdana" w:cs="Times New Roman"/>
          <w:color w:val="2C3346"/>
        </w:rPr>
        <w:br/>
      </w:r>
      <w:hyperlink r:id="rId9" w:tgtFrame="_blank" w:history="1">
        <w:r w:rsidRPr="00E842F6">
          <w:rPr>
            <w:rFonts w:ascii="Verdana" w:eastAsia="Times New Roman" w:hAnsi="Verdana" w:cs="Times New Roman"/>
            <w:color w:val="70788F"/>
          </w:rPr>
          <w:t>Anti-Trust</w:t>
        </w:r>
      </w:hyperlink>
    </w:p>
    <w:p w:rsidR="007267D9" w:rsidRPr="007267D9" w:rsidRDefault="007267D9" w:rsidP="007267D9">
      <w:pPr>
        <w:shd w:val="clear" w:color="auto" w:fill="FFFFFF"/>
        <w:spacing w:before="100" w:beforeAutospacing="1" w:after="100" w:afterAutospacing="1" w:line="240" w:lineRule="auto"/>
        <w:rPr>
          <w:rFonts w:ascii="Verdana" w:eastAsia="Times New Roman" w:hAnsi="Verdana" w:cs="Times New Roman"/>
          <w:color w:val="2C3346"/>
        </w:rPr>
      </w:pPr>
      <w:r w:rsidRPr="007267D9">
        <w:rPr>
          <w:rFonts w:ascii="Verdana" w:eastAsia="Times New Roman" w:hAnsi="Verdana" w:cs="Times New Roman"/>
          <w:b/>
          <w:bCs/>
          <w:color w:val="2C3346"/>
        </w:rPr>
        <w:t>The Making of Modern America</w:t>
      </w:r>
    </w:p>
    <w:p w:rsidR="007267D9" w:rsidRPr="007267D9" w:rsidRDefault="007267D9" w:rsidP="007267D9">
      <w:pPr>
        <w:spacing w:after="0" w:line="240" w:lineRule="auto"/>
        <w:rPr>
          <w:rFonts w:ascii="Times New Roman" w:eastAsia="Times New Roman" w:hAnsi="Times New Roman" w:cs="Times New Roman"/>
        </w:rPr>
      </w:pPr>
      <w:r w:rsidRPr="007267D9">
        <w:rPr>
          <w:rFonts w:ascii="Verdana" w:eastAsia="Times New Roman" w:hAnsi="Verdana" w:cs="Times New Roman"/>
          <w:color w:val="2C3346"/>
          <w:shd w:val="clear" w:color="auto" w:fill="FFFFFF"/>
        </w:rPr>
        <w:t>The late 19th century saw the advent of new communication technologies, including the phonograph, the telephone, and radio; the rise of mass-circulation newspapers and magazines; the growth of commercialized entertainment, as well as new sports, including basketball, bicycling, and football, and appearance of new transportation technologies, such as the automobile, electric trains and trolleys.</w:t>
      </w:r>
    </w:p>
    <w:p w:rsidR="007267D9" w:rsidRPr="00E842F6" w:rsidRDefault="007267D9" w:rsidP="007267D9">
      <w:pPr>
        <w:shd w:val="clear" w:color="auto" w:fill="FFFFFF"/>
        <w:spacing w:before="100" w:beforeAutospacing="1" w:after="100" w:afterAutospacing="1" w:line="240" w:lineRule="auto"/>
        <w:rPr>
          <w:rFonts w:ascii="Verdana" w:eastAsia="Times New Roman" w:hAnsi="Verdana" w:cs="Times New Roman"/>
          <w:color w:val="2C3346"/>
        </w:rPr>
      </w:pPr>
      <w:hyperlink r:id="rId10" w:tgtFrame="_blank" w:history="1">
        <w:r w:rsidRPr="00E842F6">
          <w:rPr>
            <w:rFonts w:ascii="Verdana" w:eastAsia="Times New Roman" w:hAnsi="Verdana" w:cs="Times New Roman"/>
            <w:color w:val="70788F"/>
          </w:rPr>
          <w:t>The Wizard of Menlo Park</w:t>
        </w:r>
      </w:hyperlink>
      <w:r w:rsidRPr="007267D9">
        <w:rPr>
          <w:rFonts w:ascii="Verdana" w:eastAsia="Times New Roman" w:hAnsi="Verdana" w:cs="Times New Roman"/>
          <w:color w:val="2C3346"/>
        </w:rPr>
        <w:br/>
      </w:r>
      <w:hyperlink r:id="rId11" w:tgtFrame="_blank" w:history="1">
        <w:r w:rsidRPr="00E842F6">
          <w:rPr>
            <w:rFonts w:ascii="Verdana" w:eastAsia="Times New Roman" w:hAnsi="Verdana" w:cs="Times New Roman"/>
            <w:color w:val="70788F"/>
          </w:rPr>
          <w:t>An Age of Innovation</w:t>
        </w:r>
      </w:hyperlink>
      <w:r w:rsidRPr="007267D9">
        <w:rPr>
          <w:rFonts w:ascii="Verdana" w:eastAsia="Times New Roman" w:hAnsi="Verdana" w:cs="Times New Roman"/>
          <w:color w:val="2C3346"/>
        </w:rPr>
        <w:br/>
      </w:r>
      <w:hyperlink r:id="rId12" w:tgtFrame="_blank" w:history="1">
        <w:r w:rsidRPr="00E842F6">
          <w:rPr>
            <w:rFonts w:ascii="Verdana" w:eastAsia="Times New Roman" w:hAnsi="Verdana" w:cs="Times New Roman"/>
            <w:color w:val="70788F"/>
          </w:rPr>
          <w:t>The Birth of Modern Culture</w:t>
        </w:r>
      </w:hyperlink>
      <w:r w:rsidRPr="007267D9">
        <w:rPr>
          <w:rFonts w:ascii="Verdana" w:eastAsia="Times New Roman" w:hAnsi="Verdana" w:cs="Times New Roman"/>
          <w:color w:val="2C3346"/>
        </w:rPr>
        <w:br/>
      </w:r>
      <w:hyperlink r:id="rId13" w:tgtFrame="_blank" w:history="1">
        <w:r w:rsidRPr="00E842F6">
          <w:rPr>
            <w:rFonts w:ascii="Verdana" w:eastAsia="Times New Roman" w:hAnsi="Verdana" w:cs="Times New Roman"/>
            <w:color w:val="70788F"/>
          </w:rPr>
          <w:t>The Revolt Against Victorianism</w:t>
        </w:r>
      </w:hyperlink>
      <w:r w:rsidRPr="007267D9">
        <w:rPr>
          <w:rFonts w:ascii="Verdana" w:eastAsia="Times New Roman" w:hAnsi="Verdana" w:cs="Times New Roman"/>
          <w:color w:val="2C3346"/>
        </w:rPr>
        <w:br/>
      </w:r>
      <w:hyperlink r:id="rId14" w:tgtFrame="_blank" w:history="1">
        <w:r w:rsidRPr="00E842F6">
          <w:rPr>
            <w:rFonts w:ascii="Verdana" w:eastAsia="Times New Roman" w:hAnsi="Verdana" w:cs="Times New Roman"/>
            <w:color w:val="70788F"/>
          </w:rPr>
          <w:t>The Rise of Mass Communication</w:t>
        </w:r>
      </w:hyperlink>
    </w:p>
    <w:p w:rsidR="007267D9" w:rsidRPr="007267D9" w:rsidRDefault="007267D9" w:rsidP="007267D9">
      <w:pPr>
        <w:shd w:val="clear" w:color="auto" w:fill="FFFFFF"/>
        <w:spacing w:before="100" w:beforeAutospacing="1" w:after="100" w:afterAutospacing="1" w:line="240" w:lineRule="auto"/>
        <w:rPr>
          <w:rFonts w:ascii="Verdana" w:eastAsia="Times New Roman" w:hAnsi="Verdana" w:cs="Times New Roman"/>
          <w:color w:val="2C3346"/>
        </w:rPr>
      </w:pPr>
      <w:r w:rsidRPr="007267D9">
        <w:rPr>
          <w:rFonts w:ascii="Verdana" w:eastAsia="Times New Roman" w:hAnsi="Verdana" w:cs="Times New Roman"/>
          <w:b/>
          <w:bCs/>
          <w:color w:val="2C3346"/>
        </w:rPr>
        <w:t>Industrialization and the Working Class</w:t>
      </w:r>
    </w:p>
    <w:p w:rsidR="007267D9" w:rsidRPr="007267D9" w:rsidRDefault="007267D9" w:rsidP="007267D9">
      <w:pPr>
        <w:spacing w:after="0" w:line="240" w:lineRule="auto"/>
        <w:rPr>
          <w:rFonts w:ascii="Times New Roman" w:eastAsia="Times New Roman" w:hAnsi="Times New Roman" w:cs="Times New Roman"/>
        </w:rPr>
      </w:pPr>
      <w:r w:rsidRPr="007267D9">
        <w:rPr>
          <w:rFonts w:ascii="Verdana" w:eastAsia="Times New Roman" w:hAnsi="Verdana" w:cs="Times New Roman"/>
          <w:color w:val="2C3346"/>
          <w:shd w:val="clear" w:color="auto" w:fill="FFFFFF"/>
        </w:rPr>
        <w:t>This chapter examines the impact of and responses to industrialization among American workers, including the attempt to form labor unions despite strong opposition from many industrialists and the courts.</w:t>
      </w:r>
    </w:p>
    <w:p w:rsidR="00E842F6" w:rsidRPr="00E842F6" w:rsidRDefault="007267D9" w:rsidP="007267D9">
      <w:pPr>
        <w:pStyle w:val="NormalWeb"/>
        <w:shd w:val="clear" w:color="auto" w:fill="FFFFFF"/>
        <w:rPr>
          <w:rFonts w:ascii="Verdana" w:hAnsi="Verdana"/>
          <w:color w:val="2C3346"/>
          <w:sz w:val="22"/>
          <w:szCs w:val="22"/>
        </w:rPr>
      </w:pPr>
      <w:hyperlink r:id="rId15" w:tgtFrame="_blank" w:history="1">
        <w:r w:rsidRPr="00E842F6">
          <w:rPr>
            <w:rFonts w:ascii="Verdana" w:hAnsi="Verdana"/>
            <w:color w:val="70788F"/>
            <w:sz w:val="22"/>
            <w:szCs w:val="22"/>
          </w:rPr>
          <w:t>Labor in the Age of Industrialization</w:t>
        </w:r>
      </w:hyperlink>
      <w:r w:rsidRPr="007267D9">
        <w:rPr>
          <w:rFonts w:ascii="Verdana" w:hAnsi="Verdana"/>
          <w:color w:val="2C3346"/>
          <w:sz w:val="22"/>
          <w:szCs w:val="22"/>
        </w:rPr>
        <w:br/>
      </w:r>
      <w:hyperlink r:id="rId16" w:tgtFrame="_blank" w:history="1">
        <w:r w:rsidRPr="00E842F6">
          <w:rPr>
            <w:rFonts w:ascii="Verdana" w:hAnsi="Verdana"/>
            <w:color w:val="70788F"/>
            <w:sz w:val="22"/>
            <w:szCs w:val="22"/>
          </w:rPr>
          <w:t>American Labor in Comparative Perspective</w:t>
        </w:r>
      </w:hyperlink>
      <w:r w:rsidRPr="007267D9">
        <w:rPr>
          <w:rFonts w:ascii="Verdana" w:hAnsi="Verdana"/>
          <w:color w:val="2C3346"/>
          <w:sz w:val="22"/>
          <w:szCs w:val="22"/>
        </w:rPr>
        <w:br/>
      </w:r>
      <w:hyperlink r:id="rId17" w:tgtFrame="_blank" w:history="1">
        <w:r w:rsidRPr="00E842F6">
          <w:rPr>
            <w:rFonts w:ascii="Verdana" w:hAnsi="Verdana"/>
            <w:color w:val="70788F"/>
            <w:sz w:val="22"/>
            <w:szCs w:val="22"/>
          </w:rPr>
          <w:t>Sources of Worker Unrest</w:t>
        </w:r>
      </w:hyperlink>
      <w:r w:rsidRPr="007267D9">
        <w:rPr>
          <w:rFonts w:ascii="Verdana" w:hAnsi="Verdana"/>
          <w:color w:val="2C3346"/>
          <w:sz w:val="22"/>
          <w:szCs w:val="22"/>
        </w:rPr>
        <w:br/>
      </w:r>
      <w:hyperlink r:id="rId18" w:tgtFrame="_blank" w:history="1">
        <w:proofErr w:type="gramStart"/>
        <w:r w:rsidRPr="00E842F6">
          <w:rPr>
            <w:rFonts w:ascii="Verdana" w:hAnsi="Verdana"/>
            <w:color w:val="70788F"/>
            <w:sz w:val="22"/>
            <w:szCs w:val="22"/>
          </w:rPr>
          <w:t>The</w:t>
        </w:r>
        <w:proofErr w:type="gramEnd"/>
        <w:r w:rsidRPr="00E842F6">
          <w:rPr>
            <w:rFonts w:ascii="Verdana" w:hAnsi="Verdana"/>
            <w:color w:val="70788F"/>
            <w:sz w:val="22"/>
            <w:szCs w:val="22"/>
          </w:rPr>
          <w:t xml:space="preserve"> Drive for Unionization</w:t>
        </w:r>
      </w:hyperlink>
    </w:p>
    <w:p w:rsidR="007267D9" w:rsidRPr="00E842F6" w:rsidRDefault="007267D9" w:rsidP="007267D9">
      <w:pPr>
        <w:pStyle w:val="NormalWeb"/>
        <w:shd w:val="clear" w:color="auto" w:fill="FFFFFF"/>
        <w:rPr>
          <w:rFonts w:ascii="Verdana" w:hAnsi="Verdana"/>
          <w:color w:val="2C3346"/>
          <w:sz w:val="22"/>
          <w:szCs w:val="22"/>
        </w:rPr>
      </w:pPr>
      <w:r w:rsidRPr="007267D9">
        <w:rPr>
          <w:rFonts w:ascii="Verdana" w:hAnsi="Verdana"/>
          <w:color w:val="2C3346"/>
          <w:sz w:val="22"/>
          <w:szCs w:val="22"/>
        </w:rPr>
        <w:br/>
      </w:r>
      <w:r w:rsidRPr="00E842F6">
        <w:rPr>
          <w:rFonts w:ascii="Verdana" w:hAnsi="Verdana"/>
          <w:b/>
          <w:bCs/>
          <w:color w:val="2C3346"/>
          <w:sz w:val="22"/>
          <w:szCs w:val="22"/>
        </w:rPr>
        <w:t>The Huddled Masses</w:t>
      </w:r>
    </w:p>
    <w:p w:rsidR="00E842F6" w:rsidRPr="00E842F6" w:rsidRDefault="007267D9" w:rsidP="00E842F6">
      <w:pPr>
        <w:spacing w:after="0" w:line="240" w:lineRule="auto"/>
        <w:rPr>
          <w:rFonts w:ascii="Verdana" w:eastAsia="Times New Roman" w:hAnsi="Verdana" w:cs="Times New Roman"/>
          <w:color w:val="2C3346"/>
        </w:rPr>
      </w:pPr>
      <w:r w:rsidRPr="007267D9">
        <w:rPr>
          <w:rFonts w:ascii="Verdana" w:eastAsia="Times New Roman" w:hAnsi="Verdana" w:cs="Times New Roman"/>
          <w:color w:val="2C3346"/>
          <w:shd w:val="clear" w:color="auto" w:fill="FFFFFF"/>
        </w:rPr>
        <w:t xml:space="preserve">Around the turn of the twentieth century, mass immigration from eastern and southern Europe dramatically altered the population's ethnic and religious composition. Unlike earlier immigrants, </w:t>
      </w:r>
      <w:r w:rsidRPr="007267D9">
        <w:rPr>
          <w:rFonts w:ascii="Verdana" w:eastAsia="Times New Roman" w:hAnsi="Verdana" w:cs="Times New Roman"/>
          <w:color w:val="2C3346"/>
          <w:shd w:val="clear" w:color="auto" w:fill="FFFFFF"/>
        </w:rPr>
        <w:lastRenderedPageBreak/>
        <w:t>who had come from Britain, Canada, Germany, Ireland, and Scandinavia, the “new immigrants” came increasingly from Hungary, Italy, Poland, and Russia. The newcomers were often Catholic or Jewish and two-thirds of them settled in cities. In this chapter you will learn about the new immigrants and the anti-immigrant reaction.</w:t>
      </w:r>
      <w:r w:rsidR="00E842F6" w:rsidRPr="00E842F6">
        <w:rPr>
          <w:rFonts w:ascii="Times New Roman" w:eastAsia="Times New Roman" w:hAnsi="Times New Roman" w:cs="Times New Roman"/>
        </w:rPr>
        <w:br/>
      </w:r>
      <w:r w:rsidRPr="007267D9">
        <w:rPr>
          <w:rFonts w:ascii="Verdana" w:eastAsia="Times New Roman" w:hAnsi="Verdana" w:cs="Times New Roman"/>
          <w:color w:val="2C3346"/>
        </w:rPr>
        <w:br/>
      </w:r>
      <w:hyperlink r:id="rId19" w:tgtFrame="_blank" w:history="1">
        <w:r w:rsidRPr="00E842F6">
          <w:rPr>
            <w:rFonts w:ascii="Verdana" w:eastAsia="Times New Roman" w:hAnsi="Verdana" w:cs="Times New Roman"/>
            <w:color w:val="70788F"/>
          </w:rPr>
          <w:t>The New Immigrants</w:t>
        </w:r>
      </w:hyperlink>
      <w:r w:rsidRPr="007267D9">
        <w:rPr>
          <w:rFonts w:ascii="Verdana" w:eastAsia="Times New Roman" w:hAnsi="Verdana" w:cs="Times New Roman"/>
          <w:color w:val="2C3346"/>
        </w:rPr>
        <w:br/>
      </w:r>
      <w:hyperlink r:id="rId20" w:tgtFrame="_blank" w:history="1">
        <w:r w:rsidRPr="00E842F6">
          <w:rPr>
            <w:rFonts w:ascii="Verdana" w:eastAsia="Times New Roman" w:hAnsi="Verdana" w:cs="Times New Roman"/>
            <w:color w:val="70788F"/>
          </w:rPr>
          <w:t>Birds of Passage</w:t>
        </w:r>
      </w:hyperlink>
      <w:r w:rsidRPr="007267D9">
        <w:rPr>
          <w:rFonts w:ascii="Verdana" w:eastAsia="Times New Roman" w:hAnsi="Verdana" w:cs="Times New Roman"/>
          <w:color w:val="2C3346"/>
        </w:rPr>
        <w:br/>
      </w:r>
      <w:hyperlink r:id="rId21" w:tgtFrame="_blank" w:history="1">
        <w:r w:rsidRPr="00E842F6">
          <w:rPr>
            <w:rFonts w:ascii="Verdana" w:eastAsia="Times New Roman" w:hAnsi="Verdana" w:cs="Times New Roman"/>
            <w:color w:val="70788F"/>
          </w:rPr>
          <w:t>Chinese Exclusion Act</w:t>
        </w:r>
      </w:hyperlink>
      <w:r w:rsidRPr="007267D9">
        <w:rPr>
          <w:rFonts w:ascii="Verdana" w:eastAsia="Times New Roman" w:hAnsi="Verdana" w:cs="Times New Roman"/>
          <w:color w:val="2C3346"/>
        </w:rPr>
        <w:br/>
      </w:r>
      <w:hyperlink r:id="rId22" w:tgtFrame="_blank" w:history="1">
        <w:r w:rsidRPr="00E842F6">
          <w:rPr>
            <w:rFonts w:ascii="Verdana" w:eastAsia="Times New Roman" w:hAnsi="Verdana" w:cs="Times New Roman"/>
            <w:color w:val="70788F"/>
          </w:rPr>
          <w:t>Angel Island</w:t>
        </w:r>
      </w:hyperlink>
      <w:r w:rsidRPr="007267D9">
        <w:rPr>
          <w:rFonts w:ascii="Verdana" w:eastAsia="Times New Roman" w:hAnsi="Verdana" w:cs="Times New Roman"/>
          <w:color w:val="2C3346"/>
        </w:rPr>
        <w:br/>
      </w:r>
      <w:hyperlink r:id="rId23" w:tgtFrame="_blank" w:history="1">
        <w:r w:rsidRPr="00E842F6">
          <w:rPr>
            <w:rFonts w:ascii="Verdana" w:eastAsia="Times New Roman" w:hAnsi="Verdana" w:cs="Times New Roman"/>
            <w:color w:val="70788F"/>
          </w:rPr>
          <w:t>Japanese Immigration</w:t>
        </w:r>
      </w:hyperlink>
      <w:r w:rsidRPr="007267D9">
        <w:rPr>
          <w:rFonts w:ascii="Verdana" w:eastAsia="Times New Roman" w:hAnsi="Verdana" w:cs="Times New Roman"/>
          <w:color w:val="2C3346"/>
        </w:rPr>
        <w:br/>
      </w:r>
      <w:hyperlink r:id="rId24" w:tgtFrame="_blank" w:history="1">
        <w:r w:rsidRPr="00E842F6">
          <w:rPr>
            <w:rFonts w:ascii="Verdana" w:eastAsia="Times New Roman" w:hAnsi="Verdana" w:cs="Times New Roman"/>
            <w:color w:val="70788F"/>
          </w:rPr>
          <w:t>Immigration Restriction</w:t>
        </w:r>
      </w:hyperlink>
      <w:r w:rsidRPr="007267D9">
        <w:rPr>
          <w:rFonts w:ascii="Verdana" w:eastAsia="Times New Roman" w:hAnsi="Verdana" w:cs="Times New Roman"/>
          <w:color w:val="2C3346"/>
        </w:rPr>
        <w:br/>
      </w:r>
      <w:hyperlink r:id="rId25" w:tgtFrame="_blank" w:history="1">
        <w:r w:rsidRPr="00E842F6">
          <w:rPr>
            <w:rFonts w:ascii="Verdana" w:eastAsia="Times New Roman" w:hAnsi="Verdana" w:cs="Times New Roman"/>
            <w:color w:val="70788F"/>
          </w:rPr>
          <w:t xml:space="preserve">The United </w:t>
        </w:r>
        <w:proofErr w:type="spellStart"/>
        <w:r w:rsidRPr="00E842F6">
          <w:rPr>
            <w:rFonts w:ascii="Verdana" w:eastAsia="Times New Roman" w:hAnsi="Verdana" w:cs="Times New Roman"/>
            <w:color w:val="70788F"/>
          </w:rPr>
          <w:t>States's</w:t>
        </w:r>
        <w:proofErr w:type="spellEnd"/>
        <w:r w:rsidRPr="00E842F6">
          <w:rPr>
            <w:rFonts w:ascii="Verdana" w:eastAsia="Times New Roman" w:hAnsi="Verdana" w:cs="Times New Roman"/>
            <w:color w:val="70788F"/>
          </w:rPr>
          <w:t xml:space="preserve"> Changing Face</w:t>
        </w:r>
      </w:hyperlink>
      <w:r w:rsidRPr="007267D9">
        <w:rPr>
          <w:rFonts w:ascii="Verdana" w:eastAsia="Times New Roman" w:hAnsi="Verdana" w:cs="Times New Roman"/>
          <w:color w:val="2C3346"/>
        </w:rPr>
        <w:br/>
      </w:r>
      <w:hyperlink r:id="rId26" w:tgtFrame="_blank" w:history="1">
        <w:r w:rsidRPr="00E842F6">
          <w:rPr>
            <w:rFonts w:ascii="Verdana" w:eastAsia="Times New Roman" w:hAnsi="Verdana" w:cs="Times New Roman"/>
            <w:color w:val="70788F"/>
          </w:rPr>
          <w:t>Migration Today</w:t>
        </w:r>
      </w:hyperlink>
      <w:r w:rsidRPr="007267D9">
        <w:rPr>
          <w:rFonts w:ascii="Verdana" w:eastAsia="Times New Roman" w:hAnsi="Verdana" w:cs="Times New Roman"/>
          <w:color w:val="2C3346"/>
        </w:rPr>
        <w:br/>
      </w:r>
      <w:hyperlink r:id="rId27" w:tgtFrame="_blank" w:history="1">
        <w:r w:rsidRPr="00E842F6">
          <w:rPr>
            <w:rFonts w:ascii="Verdana" w:eastAsia="Times New Roman" w:hAnsi="Verdana" w:cs="Times New Roman"/>
            <w:color w:val="70788F"/>
          </w:rPr>
          <w:t>Migration as a Key Theme in U.S. and World History</w:t>
        </w:r>
      </w:hyperlink>
    </w:p>
    <w:p w:rsidR="00E842F6" w:rsidRPr="00E842F6" w:rsidRDefault="007267D9" w:rsidP="00E842F6">
      <w:pPr>
        <w:spacing w:after="0" w:line="240" w:lineRule="auto"/>
        <w:rPr>
          <w:rFonts w:ascii="Verdana" w:eastAsia="Times New Roman" w:hAnsi="Verdana" w:cs="Times New Roman"/>
          <w:color w:val="2C3346"/>
        </w:rPr>
      </w:pPr>
      <w:r w:rsidRPr="007267D9">
        <w:rPr>
          <w:rFonts w:ascii="Verdana" w:eastAsia="Times New Roman" w:hAnsi="Verdana" w:cs="Times New Roman"/>
          <w:color w:val="2C3346"/>
        </w:rPr>
        <w:br/>
      </w:r>
      <w:r w:rsidR="00E842F6" w:rsidRPr="00E842F6">
        <w:rPr>
          <w:rFonts w:ascii="Verdana" w:hAnsi="Verdana"/>
          <w:b/>
          <w:bCs/>
          <w:color w:val="2C3346"/>
        </w:rPr>
        <w:t>The Rise of Big Business</w:t>
      </w:r>
    </w:p>
    <w:p w:rsidR="00E842F6" w:rsidRPr="00E842F6" w:rsidRDefault="00E842F6" w:rsidP="00E842F6">
      <w:pPr>
        <w:spacing w:after="0" w:line="240" w:lineRule="auto"/>
        <w:rPr>
          <w:rFonts w:ascii="Times New Roman" w:eastAsia="Times New Roman" w:hAnsi="Times New Roman" w:cs="Times New Roman"/>
        </w:rPr>
      </w:pPr>
      <w:r w:rsidRPr="00E842F6">
        <w:rPr>
          <w:rFonts w:ascii="Verdana" w:eastAsia="Times New Roman" w:hAnsi="Verdana" w:cs="Times New Roman"/>
          <w:color w:val="2C3346"/>
          <w:shd w:val="clear" w:color="auto" w:fill="FFFFFF"/>
        </w:rPr>
        <w:t>Between the Civil War and World War I, the modern American economy emerged. A national transportation and communication network was created, the corporation became the dominant form of business organization, and a managerial revolution transformed business operations. By the beginning of the twentieth century, per capita income and industrial production in the United States exceeded that of any other country except Britain.</w:t>
      </w:r>
    </w:p>
    <w:p w:rsidR="00E842F6" w:rsidRPr="00E842F6" w:rsidRDefault="00E842F6" w:rsidP="00E842F6">
      <w:pPr>
        <w:shd w:val="clear" w:color="auto" w:fill="FFFFFF"/>
        <w:spacing w:before="100" w:beforeAutospacing="1" w:after="100" w:afterAutospacing="1" w:line="240" w:lineRule="auto"/>
        <w:rPr>
          <w:rFonts w:ascii="Verdana" w:eastAsia="Times New Roman" w:hAnsi="Verdana" w:cs="Times New Roman"/>
          <w:color w:val="2C3346"/>
        </w:rPr>
      </w:pPr>
      <w:r w:rsidRPr="00E842F6">
        <w:rPr>
          <w:rFonts w:ascii="Verdana" w:eastAsia="Times New Roman" w:hAnsi="Verdana" w:cs="Times New Roman"/>
          <w:color w:val="2C3346"/>
        </w:rPr>
        <w:t>Unlike the pre-Civil War economy, this new one was dependent on raw materials from around the world and it sold goods in global markets. Business organization expanded in size and scale. There was an unparalleled increase in factory production, mechanization, and business consolidation. By the beginning of the twentieth century, the major sectors of the nation's economy--banking, manufacturing, meat packing, oil refining, railroads, and steel--were dominated by a small number of giant corporations.</w:t>
      </w:r>
      <w:r w:rsidRPr="00E842F6">
        <w:rPr>
          <w:rFonts w:ascii="Verdana" w:eastAsia="Times New Roman" w:hAnsi="Verdana" w:cs="Times New Roman"/>
          <w:color w:val="2C3346"/>
        </w:rPr>
        <w:br/>
      </w:r>
      <w:hyperlink r:id="rId28" w:tgtFrame="_blank" w:history="1"/>
      <w:r w:rsidRPr="00E842F6">
        <w:rPr>
          <w:rFonts w:ascii="Verdana" w:eastAsia="Times New Roman" w:hAnsi="Verdana" w:cs="Times New Roman"/>
          <w:color w:val="2C3346"/>
        </w:rPr>
        <w:br/>
      </w:r>
      <w:hyperlink r:id="rId29" w:tgtFrame="_blank" w:history="1">
        <w:r w:rsidRPr="00E842F6">
          <w:rPr>
            <w:rFonts w:ascii="Verdana" w:eastAsia="Times New Roman" w:hAnsi="Verdana" w:cs="Times New Roman"/>
            <w:color w:val="70788F"/>
          </w:rPr>
          <w:t>The Rise of Big Business</w:t>
        </w:r>
      </w:hyperlink>
      <w:r w:rsidRPr="00E842F6">
        <w:rPr>
          <w:rFonts w:ascii="Verdana" w:eastAsia="Times New Roman" w:hAnsi="Verdana" w:cs="Times New Roman"/>
          <w:color w:val="2C3346"/>
        </w:rPr>
        <w:br/>
      </w:r>
      <w:hyperlink r:id="rId30" w:tgtFrame="_blank" w:history="1">
        <w:r w:rsidRPr="00E842F6">
          <w:rPr>
            <w:rFonts w:ascii="Verdana" w:eastAsia="Times New Roman" w:hAnsi="Verdana" w:cs="Times New Roman"/>
            <w:color w:val="70788F"/>
          </w:rPr>
          <w:t>The Corporate Revolution</w:t>
        </w:r>
      </w:hyperlink>
      <w:r w:rsidRPr="00E842F6">
        <w:rPr>
          <w:rFonts w:ascii="Verdana" w:eastAsia="Times New Roman" w:hAnsi="Verdana" w:cs="Times New Roman"/>
          <w:color w:val="2C3346"/>
        </w:rPr>
        <w:br/>
      </w:r>
      <w:hyperlink r:id="rId31" w:tgtFrame="_blank" w:history="1">
        <w:r w:rsidRPr="00E842F6">
          <w:rPr>
            <w:rFonts w:ascii="Verdana" w:eastAsia="Times New Roman" w:hAnsi="Verdana" w:cs="Times New Roman"/>
            <w:color w:val="70788F"/>
          </w:rPr>
          <w:t>Why Business Grew</w:t>
        </w:r>
      </w:hyperlink>
      <w:r w:rsidRPr="00E842F6">
        <w:rPr>
          <w:rFonts w:ascii="Verdana" w:eastAsia="Times New Roman" w:hAnsi="Verdana" w:cs="Times New Roman"/>
          <w:color w:val="2C3346"/>
        </w:rPr>
        <w:br/>
      </w:r>
      <w:hyperlink r:id="rId32" w:tgtFrame="_blank" w:history="1">
        <w:r w:rsidRPr="00E842F6">
          <w:rPr>
            <w:rFonts w:ascii="Verdana" w:eastAsia="Times New Roman" w:hAnsi="Verdana" w:cs="Times New Roman"/>
            <w:color w:val="70788F"/>
          </w:rPr>
          <w:t>Corporations and the Law</w:t>
        </w:r>
      </w:hyperlink>
      <w:r w:rsidRPr="00E842F6">
        <w:rPr>
          <w:rFonts w:ascii="Verdana" w:eastAsia="Times New Roman" w:hAnsi="Verdana" w:cs="Times New Roman"/>
          <w:color w:val="2C3346"/>
        </w:rPr>
        <w:br/>
      </w:r>
      <w:hyperlink r:id="rId33" w:tgtFrame="_blank" w:history="1">
        <w:r w:rsidRPr="00E842F6">
          <w:rPr>
            <w:rFonts w:ascii="Verdana" w:eastAsia="Times New Roman" w:hAnsi="Verdana" w:cs="Times New Roman"/>
            <w:color w:val="70788F"/>
          </w:rPr>
          <w:t>The Debate Over Big Business</w:t>
        </w:r>
      </w:hyperlink>
      <w:r w:rsidRPr="00E842F6">
        <w:rPr>
          <w:rFonts w:ascii="Verdana" w:eastAsia="Times New Roman" w:hAnsi="Verdana" w:cs="Times New Roman"/>
          <w:color w:val="2C3346"/>
        </w:rPr>
        <w:br/>
      </w:r>
    </w:p>
    <w:p w:rsidR="00E842F6" w:rsidRPr="00E842F6" w:rsidRDefault="00E842F6" w:rsidP="00E842F6">
      <w:pPr>
        <w:shd w:val="clear" w:color="auto" w:fill="FFFFFF"/>
        <w:spacing w:before="100" w:beforeAutospacing="1" w:after="100" w:afterAutospacing="1" w:line="240" w:lineRule="auto"/>
        <w:rPr>
          <w:rFonts w:ascii="Verdana" w:eastAsia="Times New Roman" w:hAnsi="Verdana" w:cs="Times New Roman"/>
          <w:color w:val="2C3346"/>
        </w:rPr>
      </w:pPr>
      <w:r w:rsidRPr="00E842F6">
        <w:rPr>
          <w:rFonts w:ascii="Verdana" w:eastAsia="Times New Roman" w:hAnsi="Verdana" w:cs="Times New Roman"/>
          <w:b/>
          <w:bCs/>
          <w:color w:val="2C3346"/>
        </w:rPr>
        <w:t>The Rise of the City</w:t>
      </w:r>
    </w:p>
    <w:p w:rsidR="00E842F6" w:rsidRPr="00E842F6" w:rsidRDefault="00E842F6" w:rsidP="00E842F6">
      <w:pPr>
        <w:spacing w:after="0" w:line="240" w:lineRule="auto"/>
        <w:rPr>
          <w:rFonts w:ascii="Times New Roman" w:eastAsia="Times New Roman" w:hAnsi="Times New Roman" w:cs="Times New Roman"/>
          <w:sz w:val="24"/>
          <w:szCs w:val="24"/>
        </w:rPr>
      </w:pPr>
      <w:r w:rsidRPr="00E842F6">
        <w:rPr>
          <w:rFonts w:ascii="Verdana" w:eastAsia="Times New Roman" w:hAnsi="Verdana" w:cs="Times New Roman"/>
          <w:color w:val="2C3346"/>
          <w:shd w:val="clear" w:color="auto" w:fill="FFFFFF"/>
        </w:rPr>
        <w:t>This chapter traces the changing nature of the American city in the late 19th century, the expansion of cities horizontally and vertically, the problems caused by urban growth, the depiction of cities in art and literature, and the emergence of new forms of urban entertainment.</w:t>
      </w:r>
      <w:r w:rsidRPr="00E842F6">
        <w:rPr>
          <w:rFonts w:ascii="Times New Roman" w:eastAsia="Times New Roman" w:hAnsi="Times New Roman" w:cs="Times New Roman"/>
        </w:rPr>
        <w:br/>
      </w:r>
      <w:r w:rsidRPr="00E842F6">
        <w:rPr>
          <w:rFonts w:ascii="Verdana" w:eastAsia="Times New Roman" w:hAnsi="Verdana" w:cs="Times New Roman"/>
          <w:color w:val="2C3346"/>
        </w:rPr>
        <w:br/>
      </w:r>
      <w:hyperlink r:id="rId34" w:tgtFrame="_blank" w:history="1">
        <w:r w:rsidRPr="00E842F6">
          <w:rPr>
            <w:rFonts w:ascii="Verdana" w:eastAsia="Times New Roman" w:hAnsi="Verdana" w:cs="Times New Roman"/>
            <w:color w:val="70788F"/>
          </w:rPr>
          <w:t>The Rise of the Modern City</w:t>
        </w:r>
      </w:hyperlink>
      <w:r w:rsidRPr="00E842F6">
        <w:rPr>
          <w:rFonts w:ascii="Verdana" w:eastAsia="Times New Roman" w:hAnsi="Verdana" w:cs="Times New Roman"/>
          <w:color w:val="2C3346"/>
        </w:rPr>
        <w:br/>
      </w:r>
      <w:hyperlink r:id="rId35" w:tgtFrame="_blank" w:history="1">
        <w:proofErr w:type="gramStart"/>
        <w:r w:rsidRPr="00E842F6">
          <w:rPr>
            <w:rFonts w:ascii="Verdana" w:eastAsia="Times New Roman" w:hAnsi="Verdana" w:cs="Times New Roman"/>
            <w:color w:val="70788F"/>
          </w:rPr>
          <w:t>The</w:t>
        </w:r>
        <w:proofErr w:type="gramEnd"/>
        <w:r w:rsidRPr="00E842F6">
          <w:rPr>
            <w:rFonts w:ascii="Verdana" w:eastAsia="Times New Roman" w:hAnsi="Verdana" w:cs="Times New Roman"/>
            <w:color w:val="70788F"/>
          </w:rPr>
          <w:t xml:space="preserve"> Skyscraper</w:t>
        </w:r>
      </w:hyperlink>
      <w:r w:rsidRPr="00E842F6">
        <w:rPr>
          <w:rFonts w:ascii="Verdana" w:eastAsia="Times New Roman" w:hAnsi="Verdana" w:cs="Times New Roman"/>
          <w:color w:val="2C3346"/>
        </w:rPr>
        <w:br/>
      </w:r>
      <w:hyperlink r:id="rId36" w:tgtFrame="_blank" w:history="1">
        <w:r w:rsidRPr="00E842F6">
          <w:rPr>
            <w:rFonts w:ascii="Verdana" w:eastAsia="Times New Roman" w:hAnsi="Verdana" w:cs="Times New Roman"/>
            <w:color w:val="70788F"/>
          </w:rPr>
          <w:t>Tenements</w:t>
        </w:r>
      </w:hyperlink>
      <w:r w:rsidRPr="00E842F6">
        <w:rPr>
          <w:rFonts w:ascii="Verdana" w:eastAsia="Times New Roman" w:hAnsi="Verdana" w:cs="Times New Roman"/>
          <w:color w:val="2C3346"/>
          <w:sz w:val="24"/>
          <w:szCs w:val="24"/>
        </w:rPr>
        <w:br/>
      </w:r>
    </w:p>
    <w:p w:rsidR="007267D9" w:rsidRPr="007267D9" w:rsidRDefault="007267D9" w:rsidP="007267D9">
      <w:pPr>
        <w:spacing w:after="0" w:line="240" w:lineRule="auto"/>
        <w:rPr>
          <w:rFonts w:ascii="Times New Roman" w:eastAsia="Times New Roman" w:hAnsi="Times New Roman" w:cs="Times New Roman"/>
          <w:sz w:val="24"/>
          <w:szCs w:val="24"/>
        </w:rPr>
      </w:pPr>
    </w:p>
    <w:p w:rsidR="007267D9" w:rsidRPr="007267D9" w:rsidRDefault="007267D9" w:rsidP="007267D9">
      <w:pPr>
        <w:shd w:val="clear" w:color="auto" w:fill="FFFFFF"/>
        <w:spacing w:before="100" w:beforeAutospacing="1" w:after="100" w:afterAutospacing="1" w:line="240" w:lineRule="auto"/>
        <w:rPr>
          <w:rFonts w:ascii="Verdana" w:eastAsia="Times New Roman" w:hAnsi="Verdana" w:cs="Times New Roman"/>
          <w:color w:val="2C3346"/>
          <w:sz w:val="24"/>
          <w:szCs w:val="24"/>
        </w:rPr>
      </w:pPr>
    </w:p>
    <w:p w:rsidR="007267D9" w:rsidRPr="007267D9" w:rsidRDefault="007267D9" w:rsidP="007267D9">
      <w:pPr>
        <w:shd w:val="clear" w:color="auto" w:fill="FFFFFF"/>
        <w:spacing w:before="100" w:beforeAutospacing="1" w:after="100" w:afterAutospacing="1" w:line="240" w:lineRule="auto"/>
        <w:rPr>
          <w:rFonts w:ascii="Verdana" w:eastAsia="Times New Roman" w:hAnsi="Verdana" w:cs="Times New Roman"/>
          <w:color w:val="2C3346"/>
          <w:sz w:val="24"/>
          <w:szCs w:val="24"/>
        </w:rPr>
      </w:pPr>
    </w:p>
    <w:p w:rsidR="001D4EE7" w:rsidRDefault="00E842F6"/>
    <w:sectPr w:rsidR="001D4EE7" w:rsidSect="00E842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7267D9"/>
    <w:rsid w:val="0036046F"/>
    <w:rsid w:val="007267D9"/>
    <w:rsid w:val="00A06859"/>
    <w:rsid w:val="00E27459"/>
    <w:rsid w:val="00E84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7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7D9"/>
    <w:rPr>
      <w:color w:val="0000FF"/>
      <w:u w:val="single"/>
    </w:rPr>
  </w:style>
</w:styles>
</file>

<file path=word/webSettings.xml><?xml version="1.0" encoding="utf-8"?>
<w:webSettings xmlns:r="http://schemas.openxmlformats.org/officeDocument/2006/relationships" xmlns:w="http://schemas.openxmlformats.org/wordprocessingml/2006/main">
  <w:divs>
    <w:div w:id="54663953">
      <w:bodyDiv w:val="1"/>
      <w:marLeft w:val="0"/>
      <w:marRight w:val="0"/>
      <w:marTop w:val="0"/>
      <w:marBottom w:val="0"/>
      <w:divBdr>
        <w:top w:val="none" w:sz="0" w:space="0" w:color="auto"/>
        <w:left w:val="none" w:sz="0" w:space="0" w:color="auto"/>
        <w:bottom w:val="none" w:sz="0" w:space="0" w:color="auto"/>
        <w:right w:val="none" w:sz="0" w:space="0" w:color="auto"/>
      </w:divBdr>
    </w:div>
    <w:div w:id="71700447">
      <w:bodyDiv w:val="1"/>
      <w:marLeft w:val="0"/>
      <w:marRight w:val="0"/>
      <w:marTop w:val="0"/>
      <w:marBottom w:val="0"/>
      <w:divBdr>
        <w:top w:val="none" w:sz="0" w:space="0" w:color="auto"/>
        <w:left w:val="none" w:sz="0" w:space="0" w:color="auto"/>
        <w:bottom w:val="none" w:sz="0" w:space="0" w:color="auto"/>
        <w:right w:val="none" w:sz="0" w:space="0" w:color="auto"/>
      </w:divBdr>
    </w:div>
    <w:div w:id="576718040">
      <w:bodyDiv w:val="1"/>
      <w:marLeft w:val="0"/>
      <w:marRight w:val="0"/>
      <w:marTop w:val="0"/>
      <w:marBottom w:val="0"/>
      <w:divBdr>
        <w:top w:val="none" w:sz="0" w:space="0" w:color="auto"/>
        <w:left w:val="none" w:sz="0" w:space="0" w:color="auto"/>
        <w:bottom w:val="none" w:sz="0" w:space="0" w:color="auto"/>
        <w:right w:val="none" w:sz="0" w:space="0" w:color="auto"/>
      </w:divBdr>
    </w:div>
    <w:div w:id="1345329129">
      <w:bodyDiv w:val="1"/>
      <w:marLeft w:val="0"/>
      <w:marRight w:val="0"/>
      <w:marTop w:val="0"/>
      <w:marBottom w:val="0"/>
      <w:divBdr>
        <w:top w:val="none" w:sz="0" w:space="0" w:color="auto"/>
        <w:left w:val="none" w:sz="0" w:space="0" w:color="auto"/>
        <w:bottom w:val="none" w:sz="0" w:space="0" w:color="auto"/>
        <w:right w:val="none" w:sz="0" w:space="0" w:color="auto"/>
      </w:divBdr>
    </w:div>
    <w:div w:id="1522015997">
      <w:bodyDiv w:val="1"/>
      <w:marLeft w:val="0"/>
      <w:marRight w:val="0"/>
      <w:marTop w:val="0"/>
      <w:marBottom w:val="0"/>
      <w:divBdr>
        <w:top w:val="none" w:sz="0" w:space="0" w:color="auto"/>
        <w:left w:val="none" w:sz="0" w:space="0" w:color="auto"/>
        <w:bottom w:val="none" w:sz="0" w:space="0" w:color="auto"/>
        <w:right w:val="none" w:sz="0" w:space="0" w:color="auto"/>
      </w:divBdr>
    </w:div>
    <w:div w:id="19630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italhistory.uh.edu/disp_textbook.cfm?smtID=2&amp;psid=3114" TargetMode="External"/><Relationship Id="rId13" Type="http://schemas.openxmlformats.org/officeDocument/2006/relationships/hyperlink" Target="http://www.digitalhistory.uh.edu/disp_textbook.cfm?smtID=2&amp;psid=3314" TargetMode="External"/><Relationship Id="rId18" Type="http://schemas.openxmlformats.org/officeDocument/2006/relationships/hyperlink" Target="http://www.digitalhistory.uh.edu/disp_textbook.cfm?smtID=2&amp;psid=3188" TargetMode="External"/><Relationship Id="rId26" Type="http://schemas.openxmlformats.org/officeDocument/2006/relationships/hyperlink" Target="http://www.digitalhistory.uh.edu/disp_textbook.cfm?smtID=2&amp;psid=3298" TargetMode="External"/><Relationship Id="rId3" Type="http://schemas.openxmlformats.org/officeDocument/2006/relationships/webSettings" Target="webSettings.xml"/><Relationship Id="rId21" Type="http://schemas.openxmlformats.org/officeDocument/2006/relationships/hyperlink" Target="http://www.digitalhistory.uh.edu/disp_textbook.cfm?smtID=2&amp;psid=3291" TargetMode="External"/><Relationship Id="rId34" Type="http://schemas.openxmlformats.org/officeDocument/2006/relationships/hyperlink" Target="http://www.digitalhistory.uh.edu/disp_textbook.cfm?smtID=2&amp;psid=3049" TargetMode="External"/><Relationship Id="rId7" Type="http://schemas.openxmlformats.org/officeDocument/2006/relationships/hyperlink" Target="http://www.digitalhistory.uh.edu/disp_textbook.cfm?smtID=2&amp;psid=3113" TargetMode="External"/><Relationship Id="rId12" Type="http://schemas.openxmlformats.org/officeDocument/2006/relationships/hyperlink" Target="http://www.digitalhistory.uh.edu/disp_textbook.cfm?smtID=2&amp;psid=3313" TargetMode="External"/><Relationship Id="rId17" Type="http://schemas.openxmlformats.org/officeDocument/2006/relationships/hyperlink" Target="http://www.digitalhistory.uh.edu/disp_textbook.cfm?smtID=2&amp;psid=3187" TargetMode="External"/><Relationship Id="rId25" Type="http://schemas.openxmlformats.org/officeDocument/2006/relationships/hyperlink" Target="http://www.digitalhistory.uh.edu/disp_textbook.cfm?smtID=2&amp;psid=3297" TargetMode="External"/><Relationship Id="rId33" Type="http://schemas.openxmlformats.org/officeDocument/2006/relationships/hyperlink" Target="http://www.digitalhistory.uh.edu/disp_textbook.cfm?smtID=2&amp;psid=3169"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digitalhistory.uh.edu/disp_textbook.cfm?smtID=2&amp;psid=3186" TargetMode="External"/><Relationship Id="rId20" Type="http://schemas.openxmlformats.org/officeDocument/2006/relationships/hyperlink" Target="http://www.digitalhistory.uh.edu/disp_textbook.cfm?smtID=2&amp;psid=3290" TargetMode="External"/><Relationship Id="rId29" Type="http://schemas.openxmlformats.org/officeDocument/2006/relationships/hyperlink" Target="http://www.digitalhistory.uh.edu/disp_textbook.cfm?smtID=2&amp;psid=3165" TargetMode="External"/><Relationship Id="rId1" Type="http://schemas.openxmlformats.org/officeDocument/2006/relationships/styles" Target="styles.xml"/><Relationship Id="rId6" Type="http://schemas.openxmlformats.org/officeDocument/2006/relationships/hyperlink" Target="http://www.digitalhistory.uh.edu/disp_textbook.cfm?smtID=2&amp;psid=3112" TargetMode="External"/><Relationship Id="rId11" Type="http://schemas.openxmlformats.org/officeDocument/2006/relationships/hyperlink" Target="http://www.digitalhistory.uh.edu/disp_textbook.cfm?smtID=2&amp;psid=3312" TargetMode="External"/><Relationship Id="rId24" Type="http://schemas.openxmlformats.org/officeDocument/2006/relationships/hyperlink" Target="http://www.digitalhistory.uh.edu/disp_textbook.cfm?smtID=2&amp;psid=3295" TargetMode="External"/><Relationship Id="rId32" Type="http://schemas.openxmlformats.org/officeDocument/2006/relationships/hyperlink" Target="http://www.digitalhistory.uh.edu/disp_textbook.cfm?smtID=2&amp;psid=3168" TargetMode="External"/><Relationship Id="rId37" Type="http://schemas.openxmlformats.org/officeDocument/2006/relationships/fontTable" Target="fontTable.xml"/><Relationship Id="rId5" Type="http://schemas.openxmlformats.org/officeDocument/2006/relationships/hyperlink" Target="http://www.digitalhistory.uh.edu/disp_textbook.cfm?smtID=2&amp;psid=3111" TargetMode="External"/><Relationship Id="rId15" Type="http://schemas.openxmlformats.org/officeDocument/2006/relationships/hyperlink" Target="http://www.digitalhistory.uh.edu/disp_textbook.cfm?smtID=2&amp;psid=3185" TargetMode="External"/><Relationship Id="rId23" Type="http://schemas.openxmlformats.org/officeDocument/2006/relationships/hyperlink" Target="http://www.digitalhistory.uh.edu/disp_textbook.cfm?smtID=2&amp;psid=3293" TargetMode="External"/><Relationship Id="rId28" Type="http://schemas.openxmlformats.org/officeDocument/2006/relationships/hyperlink" Target="http://www.digitalhistory.uh.edu/disp_textbook.cfm?smtID=2&amp;psid=3164" TargetMode="External"/><Relationship Id="rId36" Type="http://schemas.openxmlformats.org/officeDocument/2006/relationships/hyperlink" Target="http://www.digitalhistory.uh.edu/disp_textbook.cfm?smtID=2&amp;psid=3051" TargetMode="External"/><Relationship Id="rId10" Type="http://schemas.openxmlformats.org/officeDocument/2006/relationships/hyperlink" Target="http://www.digitalhistory.uh.edu/disp_textbook.cfm?smtID=2&amp;psid=3311" TargetMode="External"/><Relationship Id="rId19" Type="http://schemas.openxmlformats.org/officeDocument/2006/relationships/hyperlink" Target="http://www.digitalhistory.uh.edu/disp_textbook.cfm?smtID=2&amp;psid=3289" TargetMode="External"/><Relationship Id="rId31" Type="http://schemas.openxmlformats.org/officeDocument/2006/relationships/hyperlink" Target="http://www.digitalhistory.uh.edu/disp_textbook.cfm?smtID=2&amp;psid=3167" TargetMode="External"/><Relationship Id="rId4" Type="http://schemas.openxmlformats.org/officeDocument/2006/relationships/hyperlink" Target="http://www.digitalhistory.uh.edu/era.cfm?eraID=9&amp;smtID=2" TargetMode="External"/><Relationship Id="rId9" Type="http://schemas.openxmlformats.org/officeDocument/2006/relationships/hyperlink" Target="http://www.digitalhistory.uh.edu/disp_textbook.cfm?smtID=2&amp;psid=3119" TargetMode="External"/><Relationship Id="rId14" Type="http://schemas.openxmlformats.org/officeDocument/2006/relationships/hyperlink" Target="http://www.digitalhistory.uh.edu/disp_textbook.cfm?smtID=2&amp;psid=3315" TargetMode="External"/><Relationship Id="rId22" Type="http://schemas.openxmlformats.org/officeDocument/2006/relationships/hyperlink" Target="http://www.digitalhistory.uh.edu/disp_textbook.cfm?smtID=2&amp;psid=3292" TargetMode="External"/><Relationship Id="rId27" Type="http://schemas.openxmlformats.org/officeDocument/2006/relationships/hyperlink" Target="http://www.digitalhistory.uh.edu/disp_textbook.cfm?smtID=2&amp;psid=3300" TargetMode="External"/><Relationship Id="rId30" Type="http://schemas.openxmlformats.org/officeDocument/2006/relationships/hyperlink" Target="http://www.digitalhistory.uh.edu/disp_textbook.cfm?smtID=2&amp;psid=3166" TargetMode="External"/><Relationship Id="rId35" Type="http://schemas.openxmlformats.org/officeDocument/2006/relationships/hyperlink" Target="http://www.digitalhistory.uh.edu/disp_textbook.cfm?smtID=2&amp;psid=3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American School of Kosova</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1</cp:revision>
  <dcterms:created xsi:type="dcterms:W3CDTF">2013-10-18T13:00:00Z</dcterms:created>
  <dcterms:modified xsi:type="dcterms:W3CDTF">2013-10-18T13:20:00Z</dcterms:modified>
</cp:coreProperties>
</file>