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2D2" w:rsidRPr="002922D2" w:rsidRDefault="002922D2" w:rsidP="002922D2">
      <w:pPr>
        <w:jc w:val="center"/>
        <w:rPr>
          <w:b/>
          <w:sz w:val="36"/>
          <w:szCs w:val="36"/>
        </w:rPr>
      </w:pPr>
      <w:r>
        <w:rPr>
          <w:b/>
          <w:noProof/>
          <w:sz w:val="36"/>
          <w:szCs w:val="36"/>
        </w:rPr>
        <w:drawing>
          <wp:anchor distT="0" distB="0" distL="114300" distR="114300" simplePos="0" relativeHeight="251658240" behindDoc="1" locked="0" layoutInCell="1" allowOverlap="1">
            <wp:simplePos x="0" y="0"/>
            <wp:positionH relativeFrom="margin">
              <wp:align>center</wp:align>
            </wp:positionH>
            <wp:positionV relativeFrom="paragraph">
              <wp:posOffset>-914400</wp:posOffset>
            </wp:positionV>
            <wp:extent cx="1964808" cy="1178885"/>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K.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64808" cy="1178885"/>
                    </a:xfrm>
                    <a:prstGeom prst="rect">
                      <a:avLst/>
                    </a:prstGeom>
                  </pic:spPr>
                </pic:pic>
              </a:graphicData>
            </a:graphic>
          </wp:anchor>
        </w:drawing>
      </w:r>
      <w:r w:rsidRPr="002922D2">
        <w:rPr>
          <w:b/>
          <w:sz w:val="36"/>
          <w:szCs w:val="36"/>
        </w:rPr>
        <w:t>Comparative Government Final Part I</w:t>
      </w:r>
      <w:r w:rsidRPr="002922D2">
        <w:rPr>
          <w:b/>
          <w:sz w:val="36"/>
          <w:szCs w:val="36"/>
        </w:rPr>
        <w:br/>
        <w:t>Machiavelli Essay</w:t>
      </w:r>
    </w:p>
    <w:p w:rsidR="002922D2" w:rsidRDefault="002922D2" w:rsidP="002922D2">
      <w:r w:rsidRPr="002922D2">
        <w:t xml:space="preserve">You will pick one </w:t>
      </w:r>
      <w:r>
        <w:t xml:space="preserve">of the three essay </w:t>
      </w:r>
      <w:r w:rsidRPr="002922D2">
        <w:t>prompt</w:t>
      </w:r>
      <w:r>
        <w:t>s</w:t>
      </w:r>
      <w:r w:rsidRPr="002922D2">
        <w:t xml:space="preserve"> and answer it with original thoughts, lots of cited (with pg. # and chapter) and explained material from the text</w:t>
      </w:r>
      <w:r>
        <w:t xml:space="preserve"> along with outside examples. I</w:t>
      </w:r>
      <w:r w:rsidRPr="002922D2">
        <w:t xml:space="preserve">t should be typed and PRINTED. </w:t>
      </w:r>
      <w:r w:rsidRPr="00A7022D">
        <w:rPr>
          <w:b/>
        </w:rPr>
        <w:t>Essays will be due on Wednesday, January 29</w:t>
      </w:r>
      <w:r w:rsidRPr="00A7022D">
        <w:rPr>
          <w:b/>
          <w:vertAlign w:val="superscript"/>
        </w:rPr>
        <w:t>th</w:t>
      </w:r>
      <w:r w:rsidRPr="00A7022D">
        <w:rPr>
          <w:b/>
        </w:rPr>
        <w:t>, at the start of the period.</w:t>
      </w:r>
      <w:r w:rsidRPr="002922D2">
        <w:t xml:space="preserve"> NO PASSES FOR PRINTING WILL BE ALLOWED, LATE PAPERS WILL RECEIVE 20% off.</w:t>
      </w:r>
    </w:p>
    <w:p w:rsidR="002922D2" w:rsidRPr="002922D2" w:rsidRDefault="002922D2" w:rsidP="002922D2">
      <w:r w:rsidRPr="002922D2">
        <w:t xml:space="preserve"> This is an amazing opportunity for you to show off your hard work at understanding the Prince. You are encouraged to use your notes, the text, info from our class discussions, and relevant outside material to write your essay.</w:t>
      </w:r>
    </w:p>
    <w:p w:rsidR="002922D2" w:rsidRPr="00A7022D" w:rsidRDefault="002922D2" w:rsidP="002922D2">
      <w:pPr>
        <w:rPr>
          <w:sz w:val="28"/>
          <w:szCs w:val="28"/>
        </w:rPr>
      </w:pPr>
      <w:r w:rsidRPr="00A7022D">
        <w:rPr>
          <w:b/>
          <w:sz w:val="36"/>
          <w:szCs w:val="36"/>
        </w:rPr>
        <w:t>Essay Prompt Options</w:t>
      </w:r>
      <w:proofErr w:type="gramStart"/>
      <w:r w:rsidRPr="00A7022D">
        <w:rPr>
          <w:b/>
          <w:sz w:val="36"/>
          <w:szCs w:val="36"/>
        </w:rPr>
        <w:t>:</w:t>
      </w:r>
      <w:proofErr w:type="gramEnd"/>
      <w:r>
        <w:rPr>
          <w:sz w:val="36"/>
          <w:szCs w:val="36"/>
        </w:rPr>
        <w:br/>
      </w:r>
      <w:r w:rsidRPr="00A7022D">
        <w:rPr>
          <w:sz w:val="28"/>
          <w:szCs w:val="28"/>
        </w:rPr>
        <w:t>1.</w:t>
      </w:r>
      <w:r w:rsidR="00A7022D" w:rsidRPr="00A7022D">
        <w:rPr>
          <w:sz w:val="28"/>
          <w:szCs w:val="28"/>
        </w:rPr>
        <w:t xml:space="preserve"> Compare and contrast 3 different ways a Prince can rise to power. Which method of coming to power do y</w:t>
      </w:r>
      <w:r w:rsidR="00A7022D">
        <w:rPr>
          <w:sz w:val="28"/>
          <w:szCs w:val="28"/>
        </w:rPr>
        <w:t>ou personally think is the best and why?</w:t>
      </w:r>
    </w:p>
    <w:p w:rsidR="002922D2" w:rsidRPr="00A7022D" w:rsidRDefault="002922D2" w:rsidP="002922D2">
      <w:pPr>
        <w:rPr>
          <w:sz w:val="28"/>
          <w:szCs w:val="28"/>
        </w:rPr>
      </w:pPr>
      <w:r w:rsidRPr="00A7022D">
        <w:rPr>
          <w:sz w:val="28"/>
          <w:szCs w:val="28"/>
        </w:rPr>
        <w:t>2.</w:t>
      </w:r>
      <w:r w:rsidR="00A7022D" w:rsidRPr="00A7022D">
        <w:rPr>
          <w:sz w:val="28"/>
          <w:szCs w:val="28"/>
        </w:rPr>
        <w:t xml:space="preserve"> How would Machiavelli define the concept of ‘justice’? Include definitions of justice from our study of ancient Greek philosophers and note how their definitions might be different than Machiavelli’s. Which definition do you agree with the most?</w:t>
      </w:r>
    </w:p>
    <w:p w:rsidR="002922D2" w:rsidRDefault="002922D2" w:rsidP="002922D2">
      <w:pPr>
        <w:rPr>
          <w:sz w:val="28"/>
          <w:szCs w:val="28"/>
        </w:rPr>
      </w:pPr>
      <w:r w:rsidRPr="00A7022D">
        <w:rPr>
          <w:sz w:val="28"/>
          <w:szCs w:val="28"/>
        </w:rPr>
        <w:t>3.</w:t>
      </w:r>
      <w:r w:rsidR="00A7022D" w:rsidRPr="00A7022D">
        <w:rPr>
          <w:sz w:val="28"/>
          <w:szCs w:val="28"/>
        </w:rPr>
        <w:t xml:space="preserve"> How much of the Prince is relevant to contemporary society in an age when monarchies no longer are the primary form of government? Can the advice in the Prince be used effectively in a democratic government and society?</w:t>
      </w:r>
      <w:r w:rsidR="00A7022D">
        <w:rPr>
          <w:sz w:val="28"/>
          <w:szCs w:val="28"/>
        </w:rPr>
        <w:t xml:space="preserve"> Make sure to include examples!</w:t>
      </w:r>
    </w:p>
    <w:p w:rsidR="00A7022D" w:rsidRPr="00A7022D" w:rsidRDefault="00A7022D" w:rsidP="002922D2">
      <w:pPr>
        <w:rPr>
          <w:sz w:val="28"/>
          <w:szCs w:val="28"/>
        </w:rPr>
      </w:pPr>
    </w:p>
    <w:p w:rsidR="002922D2" w:rsidRDefault="002922D2" w:rsidP="002922D2">
      <w:pPr>
        <w:rPr>
          <w:sz w:val="36"/>
          <w:szCs w:val="36"/>
        </w:rPr>
      </w:pPr>
      <w:r>
        <w:rPr>
          <w:sz w:val="36"/>
          <w:szCs w:val="36"/>
        </w:rPr>
        <w:t>Please see the rubric on the other side of this page to see how you will be graded.</w:t>
      </w:r>
    </w:p>
    <w:p w:rsidR="002922D2" w:rsidRDefault="002922D2" w:rsidP="002922D2">
      <w:pPr>
        <w:rPr>
          <w:sz w:val="36"/>
          <w:szCs w:val="36"/>
        </w:rPr>
      </w:pPr>
    </w:p>
    <w:p w:rsidR="00A7022D" w:rsidRDefault="00A7022D" w:rsidP="002922D2">
      <w:pPr>
        <w:rPr>
          <w:sz w:val="36"/>
          <w:szCs w:val="36"/>
        </w:rPr>
      </w:pPr>
    </w:p>
    <w:p w:rsidR="00A7022D" w:rsidRDefault="00A7022D" w:rsidP="002922D2">
      <w:pPr>
        <w:rPr>
          <w:sz w:val="36"/>
          <w:szCs w:val="36"/>
        </w:rPr>
      </w:pPr>
    </w:p>
    <w:p w:rsidR="002922D2" w:rsidRPr="00424379" w:rsidRDefault="002922D2" w:rsidP="002922D2">
      <w:pPr>
        <w:rPr>
          <w:sz w:val="36"/>
          <w:szCs w:val="36"/>
        </w:rPr>
      </w:pPr>
      <w:r>
        <w:rPr>
          <w:sz w:val="36"/>
          <w:szCs w:val="36"/>
        </w:rPr>
        <w:lastRenderedPageBreak/>
        <w:t xml:space="preserve">Essay Rubric </w:t>
      </w:r>
    </w:p>
    <w:p w:rsidR="002922D2" w:rsidRDefault="002922D2" w:rsidP="002922D2">
      <w:pPr>
        <w:spacing w:after="0" w:line="240" w:lineRule="auto"/>
        <w:rPr>
          <w:rFonts w:eastAsia="Times New Roman"/>
        </w:rPr>
      </w:pPr>
    </w:p>
    <w:p w:rsidR="002922D2" w:rsidRPr="00424379" w:rsidRDefault="002922D2" w:rsidP="002922D2">
      <w:pPr>
        <w:spacing w:after="0" w:line="240" w:lineRule="auto"/>
        <w:rPr>
          <w:rFonts w:eastAsia="Times New Roman"/>
          <w:b/>
          <w:sz w:val="28"/>
          <w:szCs w:val="28"/>
          <w:u w:val="single"/>
        </w:rPr>
      </w:pPr>
      <w:r w:rsidRPr="00424379">
        <w:rPr>
          <w:rFonts w:eastAsia="Times New Roman"/>
          <w:b/>
          <w:sz w:val="28"/>
          <w:szCs w:val="28"/>
          <w:u w:val="single"/>
        </w:rPr>
        <w:t xml:space="preserve">Rubric </w:t>
      </w:r>
    </w:p>
    <w:tbl>
      <w:tblPr>
        <w:tblW w:w="0" w:type="auto"/>
        <w:tblCellSpacing w:w="15" w:type="dxa"/>
        <w:tblCellMar>
          <w:top w:w="15" w:type="dxa"/>
          <w:left w:w="15" w:type="dxa"/>
          <w:bottom w:w="15" w:type="dxa"/>
          <w:right w:w="15" w:type="dxa"/>
        </w:tblCellMar>
        <w:tblLook w:val="04A0"/>
      </w:tblPr>
      <w:tblGrid>
        <w:gridCol w:w="729"/>
        <w:gridCol w:w="8721"/>
      </w:tblGrid>
      <w:tr w:rsidR="002922D2" w:rsidRPr="00424379" w:rsidTr="00436494">
        <w:trPr>
          <w:tblCellSpacing w:w="15" w:type="dxa"/>
        </w:trPr>
        <w:tc>
          <w:tcPr>
            <w:tcW w:w="0" w:type="auto"/>
            <w:noWrap/>
            <w:hideMark/>
          </w:tcPr>
          <w:p w:rsidR="002922D2" w:rsidRPr="00424379" w:rsidRDefault="00A7022D" w:rsidP="00436494">
            <w:pPr>
              <w:spacing w:after="0" w:line="240" w:lineRule="auto"/>
              <w:rPr>
                <w:rFonts w:eastAsia="Times New Roman"/>
                <w:sz w:val="28"/>
                <w:szCs w:val="28"/>
              </w:rPr>
            </w:pPr>
            <w:r>
              <w:rPr>
                <w:rFonts w:eastAsia="Times New Roman"/>
                <w:sz w:val="28"/>
                <w:szCs w:val="28"/>
              </w:rPr>
              <w:t>31-40</w:t>
            </w:r>
          </w:p>
        </w:tc>
        <w:tc>
          <w:tcPr>
            <w:tcW w:w="0" w:type="auto"/>
            <w:vAlign w:val="center"/>
            <w:hideMark/>
          </w:tcPr>
          <w:p w:rsidR="002922D2" w:rsidRPr="00424379" w:rsidRDefault="002922D2" w:rsidP="00436494">
            <w:pPr>
              <w:numPr>
                <w:ilvl w:val="0"/>
                <w:numId w:val="1"/>
              </w:numPr>
              <w:spacing w:before="100" w:beforeAutospacing="1" w:after="100" w:afterAutospacing="1" w:line="240" w:lineRule="auto"/>
              <w:rPr>
                <w:rFonts w:eastAsia="Times New Roman"/>
                <w:sz w:val="28"/>
                <w:szCs w:val="28"/>
              </w:rPr>
            </w:pPr>
            <w:r w:rsidRPr="00424379">
              <w:rPr>
                <w:rFonts w:eastAsia="Times New Roman"/>
                <w:sz w:val="28"/>
                <w:szCs w:val="28"/>
              </w:rPr>
              <w:t xml:space="preserve">Contains a well-developed thesis that addresses all aspects of the question </w:t>
            </w:r>
          </w:p>
          <w:p w:rsidR="002922D2" w:rsidRPr="00424379" w:rsidRDefault="002922D2" w:rsidP="00436494">
            <w:pPr>
              <w:numPr>
                <w:ilvl w:val="0"/>
                <w:numId w:val="1"/>
              </w:numPr>
              <w:spacing w:before="100" w:beforeAutospacing="1" w:after="100" w:afterAutospacing="1" w:line="240" w:lineRule="auto"/>
              <w:rPr>
                <w:rFonts w:eastAsia="Times New Roman"/>
                <w:sz w:val="28"/>
                <w:szCs w:val="28"/>
              </w:rPr>
            </w:pPr>
            <w:r w:rsidRPr="00424379">
              <w:rPr>
                <w:rFonts w:eastAsia="Times New Roman"/>
                <w:sz w:val="28"/>
                <w:szCs w:val="28"/>
              </w:rPr>
              <w:t xml:space="preserve">Effectively uses a </w:t>
            </w:r>
            <w:r>
              <w:rPr>
                <w:rFonts w:eastAsia="Times New Roman"/>
                <w:sz w:val="28"/>
                <w:szCs w:val="28"/>
              </w:rPr>
              <w:t>substantial number of documents/ evidence from the text, and is correctly cited</w:t>
            </w:r>
          </w:p>
          <w:p w:rsidR="002922D2" w:rsidRPr="00424379" w:rsidRDefault="002922D2" w:rsidP="00436494">
            <w:pPr>
              <w:numPr>
                <w:ilvl w:val="0"/>
                <w:numId w:val="1"/>
              </w:numPr>
              <w:spacing w:before="100" w:beforeAutospacing="1" w:after="100" w:afterAutospacing="1" w:line="240" w:lineRule="auto"/>
              <w:rPr>
                <w:rFonts w:eastAsia="Times New Roman"/>
                <w:sz w:val="28"/>
                <w:szCs w:val="28"/>
              </w:rPr>
            </w:pPr>
            <w:r w:rsidRPr="00424379">
              <w:rPr>
                <w:rFonts w:eastAsia="Times New Roman"/>
                <w:sz w:val="28"/>
                <w:szCs w:val="28"/>
              </w:rPr>
              <w:t xml:space="preserve">Supports thesis with substantial and relevant outside information </w:t>
            </w:r>
          </w:p>
          <w:p w:rsidR="002922D2" w:rsidRPr="00424379" w:rsidRDefault="002922D2" w:rsidP="00436494">
            <w:pPr>
              <w:numPr>
                <w:ilvl w:val="0"/>
                <w:numId w:val="1"/>
              </w:numPr>
              <w:spacing w:before="100" w:beforeAutospacing="1" w:after="100" w:afterAutospacing="1" w:line="240" w:lineRule="auto"/>
              <w:rPr>
                <w:rFonts w:eastAsia="Times New Roman"/>
                <w:sz w:val="28"/>
                <w:szCs w:val="28"/>
              </w:rPr>
            </w:pPr>
            <w:r w:rsidRPr="00424379">
              <w:rPr>
                <w:rFonts w:eastAsia="Times New Roman"/>
                <w:sz w:val="28"/>
                <w:szCs w:val="28"/>
              </w:rPr>
              <w:t xml:space="preserve">Presents detailed and sophisticated analysis of all aspects of the question </w:t>
            </w:r>
          </w:p>
          <w:p w:rsidR="002922D2" w:rsidRPr="00424379" w:rsidRDefault="002922D2" w:rsidP="00436494">
            <w:pPr>
              <w:numPr>
                <w:ilvl w:val="0"/>
                <w:numId w:val="1"/>
              </w:numPr>
              <w:spacing w:before="100" w:beforeAutospacing="1" w:after="100" w:afterAutospacing="1" w:line="240" w:lineRule="auto"/>
              <w:rPr>
                <w:rFonts w:eastAsia="Times New Roman"/>
                <w:sz w:val="28"/>
                <w:szCs w:val="28"/>
              </w:rPr>
            </w:pPr>
            <w:r w:rsidRPr="00424379">
              <w:rPr>
                <w:rFonts w:eastAsia="Times New Roman"/>
                <w:sz w:val="28"/>
                <w:szCs w:val="28"/>
              </w:rPr>
              <w:t xml:space="preserve">Is clearly organized and well-written </w:t>
            </w:r>
          </w:p>
          <w:p w:rsidR="002922D2" w:rsidRPr="00424379" w:rsidRDefault="002922D2" w:rsidP="00436494">
            <w:pPr>
              <w:numPr>
                <w:ilvl w:val="0"/>
                <w:numId w:val="1"/>
              </w:numPr>
              <w:spacing w:before="100" w:beforeAutospacing="1" w:after="100" w:afterAutospacing="1" w:line="240" w:lineRule="auto"/>
              <w:rPr>
                <w:rFonts w:eastAsia="Times New Roman"/>
                <w:sz w:val="28"/>
                <w:szCs w:val="28"/>
              </w:rPr>
            </w:pPr>
            <w:r w:rsidRPr="00424379">
              <w:rPr>
                <w:rFonts w:eastAsia="Times New Roman"/>
                <w:sz w:val="28"/>
                <w:szCs w:val="28"/>
              </w:rPr>
              <w:t xml:space="preserve">Few mechanical or factual errors </w:t>
            </w:r>
          </w:p>
        </w:tc>
      </w:tr>
      <w:tr w:rsidR="002922D2" w:rsidRPr="00424379" w:rsidTr="00436494">
        <w:trPr>
          <w:tblCellSpacing w:w="15" w:type="dxa"/>
        </w:trPr>
        <w:tc>
          <w:tcPr>
            <w:tcW w:w="0" w:type="auto"/>
            <w:hideMark/>
          </w:tcPr>
          <w:p w:rsidR="002922D2" w:rsidRPr="00424379" w:rsidRDefault="00A7022D" w:rsidP="00436494">
            <w:pPr>
              <w:spacing w:after="0" w:line="240" w:lineRule="auto"/>
              <w:rPr>
                <w:rFonts w:eastAsia="Times New Roman"/>
                <w:sz w:val="28"/>
                <w:szCs w:val="28"/>
              </w:rPr>
            </w:pPr>
            <w:r>
              <w:rPr>
                <w:rFonts w:eastAsia="Times New Roman"/>
                <w:sz w:val="28"/>
                <w:szCs w:val="28"/>
              </w:rPr>
              <w:t>21-30</w:t>
            </w:r>
          </w:p>
        </w:tc>
        <w:tc>
          <w:tcPr>
            <w:tcW w:w="0" w:type="auto"/>
            <w:vAlign w:val="center"/>
            <w:hideMark/>
          </w:tcPr>
          <w:p w:rsidR="002922D2" w:rsidRPr="00424379" w:rsidRDefault="002922D2" w:rsidP="00436494">
            <w:pPr>
              <w:numPr>
                <w:ilvl w:val="0"/>
                <w:numId w:val="2"/>
              </w:numPr>
              <w:spacing w:before="100" w:beforeAutospacing="1" w:after="100" w:afterAutospacing="1" w:line="240" w:lineRule="auto"/>
              <w:rPr>
                <w:rFonts w:eastAsia="Times New Roman"/>
                <w:sz w:val="28"/>
                <w:szCs w:val="28"/>
              </w:rPr>
            </w:pPr>
            <w:r w:rsidRPr="00424379">
              <w:rPr>
                <w:rFonts w:eastAsia="Times New Roman"/>
                <w:sz w:val="28"/>
                <w:szCs w:val="28"/>
              </w:rPr>
              <w:t xml:space="preserve">Contains a thesis that addresses some aspects of the question </w:t>
            </w:r>
          </w:p>
          <w:p w:rsidR="002922D2" w:rsidRPr="00424379" w:rsidRDefault="002922D2" w:rsidP="00436494">
            <w:pPr>
              <w:numPr>
                <w:ilvl w:val="0"/>
                <w:numId w:val="2"/>
              </w:numPr>
              <w:spacing w:before="100" w:beforeAutospacing="1" w:after="100" w:afterAutospacing="1" w:line="240" w:lineRule="auto"/>
              <w:rPr>
                <w:rFonts w:eastAsia="Times New Roman"/>
                <w:sz w:val="28"/>
                <w:szCs w:val="28"/>
              </w:rPr>
            </w:pPr>
            <w:r w:rsidRPr="00424379">
              <w:rPr>
                <w:rFonts w:eastAsia="Times New Roman"/>
                <w:sz w:val="28"/>
                <w:szCs w:val="28"/>
              </w:rPr>
              <w:t xml:space="preserve">Uses some documents effectively </w:t>
            </w:r>
            <w:r>
              <w:rPr>
                <w:rFonts w:eastAsia="Times New Roman"/>
                <w:sz w:val="28"/>
                <w:szCs w:val="28"/>
              </w:rPr>
              <w:t>and correctly cites info</w:t>
            </w:r>
          </w:p>
          <w:p w:rsidR="002922D2" w:rsidRPr="00424379" w:rsidRDefault="002922D2" w:rsidP="00436494">
            <w:pPr>
              <w:numPr>
                <w:ilvl w:val="0"/>
                <w:numId w:val="2"/>
              </w:numPr>
              <w:spacing w:before="100" w:beforeAutospacing="1" w:after="100" w:afterAutospacing="1" w:line="240" w:lineRule="auto"/>
              <w:rPr>
                <w:rFonts w:eastAsia="Times New Roman"/>
                <w:sz w:val="28"/>
                <w:szCs w:val="28"/>
              </w:rPr>
            </w:pPr>
            <w:r w:rsidRPr="00424379">
              <w:rPr>
                <w:rFonts w:eastAsia="Times New Roman"/>
                <w:sz w:val="28"/>
                <w:szCs w:val="28"/>
              </w:rPr>
              <w:t xml:space="preserve">Supports thesis with some outside information </w:t>
            </w:r>
          </w:p>
          <w:p w:rsidR="002922D2" w:rsidRPr="00424379" w:rsidRDefault="002922D2" w:rsidP="00436494">
            <w:pPr>
              <w:numPr>
                <w:ilvl w:val="0"/>
                <w:numId w:val="2"/>
              </w:numPr>
              <w:spacing w:before="100" w:beforeAutospacing="1" w:after="100" w:afterAutospacing="1" w:line="240" w:lineRule="auto"/>
              <w:rPr>
                <w:rFonts w:eastAsia="Times New Roman"/>
                <w:sz w:val="28"/>
                <w:szCs w:val="28"/>
              </w:rPr>
            </w:pPr>
            <w:r w:rsidRPr="00424379">
              <w:rPr>
                <w:rFonts w:eastAsia="Times New Roman"/>
                <w:sz w:val="28"/>
                <w:szCs w:val="28"/>
              </w:rPr>
              <w:t xml:space="preserve">Has some analysis of some aspects of the questions </w:t>
            </w:r>
          </w:p>
          <w:p w:rsidR="002922D2" w:rsidRPr="00424379" w:rsidRDefault="002922D2" w:rsidP="00436494">
            <w:pPr>
              <w:numPr>
                <w:ilvl w:val="0"/>
                <w:numId w:val="2"/>
              </w:numPr>
              <w:spacing w:before="100" w:beforeAutospacing="1" w:after="100" w:afterAutospacing="1" w:line="240" w:lineRule="auto"/>
              <w:rPr>
                <w:rFonts w:eastAsia="Times New Roman"/>
                <w:sz w:val="28"/>
                <w:szCs w:val="28"/>
              </w:rPr>
            </w:pPr>
            <w:r w:rsidRPr="00424379">
              <w:rPr>
                <w:rFonts w:eastAsia="Times New Roman"/>
                <w:sz w:val="28"/>
                <w:szCs w:val="28"/>
              </w:rPr>
              <w:t xml:space="preserve">Has adequate organization and writing </w:t>
            </w:r>
          </w:p>
          <w:p w:rsidR="002922D2" w:rsidRPr="00424379" w:rsidRDefault="002922D2" w:rsidP="00436494">
            <w:pPr>
              <w:numPr>
                <w:ilvl w:val="0"/>
                <w:numId w:val="2"/>
              </w:numPr>
              <w:spacing w:before="100" w:beforeAutospacing="1" w:after="100" w:afterAutospacing="1" w:line="240" w:lineRule="auto"/>
              <w:rPr>
                <w:rFonts w:eastAsia="Times New Roman"/>
                <w:sz w:val="28"/>
                <w:szCs w:val="28"/>
              </w:rPr>
            </w:pPr>
            <w:r w:rsidRPr="00424379">
              <w:rPr>
                <w:rFonts w:eastAsia="Times New Roman"/>
                <w:sz w:val="28"/>
                <w:szCs w:val="28"/>
              </w:rPr>
              <w:t xml:space="preserve">May contain some factual errors that do not seriously detract from the essay </w:t>
            </w:r>
          </w:p>
        </w:tc>
      </w:tr>
      <w:tr w:rsidR="002922D2" w:rsidRPr="00424379" w:rsidTr="00436494">
        <w:trPr>
          <w:tblCellSpacing w:w="15" w:type="dxa"/>
        </w:trPr>
        <w:tc>
          <w:tcPr>
            <w:tcW w:w="0" w:type="auto"/>
            <w:hideMark/>
          </w:tcPr>
          <w:p w:rsidR="002922D2" w:rsidRPr="00424379" w:rsidRDefault="00A7022D" w:rsidP="00436494">
            <w:pPr>
              <w:spacing w:after="0" w:line="240" w:lineRule="auto"/>
              <w:rPr>
                <w:rFonts w:eastAsia="Times New Roman"/>
                <w:sz w:val="28"/>
                <w:szCs w:val="28"/>
              </w:rPr>
            </w:pPr>
            <w:r>
              <w:rPr>
                <w:rFonts w:eastAsia="Times New Roman"/>
                <w:sz w:val="28"/>
                <w:szCs w:val="28"/>
              </w:rPr>
              <w:t>11-20</w:t>
            </w:r>
          </w:p>
        </w:tc>
        <w:tc>
          <w:tcPr>
            <w:tcW w:w="0" w:type="auto"/>
            <w:vAlign w:val="center"/>
            <w:hideMark/>
          </w:tcPr>
          <w:p w:rsidR="002922D2" w:rsidRPr="00424379" w:rsidRDefault="002922D2" w:rsidP="00436494">
            <w:pPr>
              <w:numPr>
                <w:ilvl w:val="0"/>
                <w:numId w:val="3"/>
              </w:numPr>
              <w:spacing w:before="100" w:beforeAutospacing="1" w:after="100" w:afterAutospacing="1" w:line="240" w:lineRule="auto"/>
              <w:rPr>
                <w:rFonts w:eastAsia="Times New Roman"/>
                <w:sz w:val="28"/>
                <w:szCs w:val="28"/>
              </w:rPr>
            </w:pPr>
            <w:r w:rsidRPr="00424379">
              <w:rPr>
                <w:rFonts w:eastAsia="Times New Roman"/>
                <w:sz w:val="28"/>
                <w:szCs w:val="28"/>
              </w:rPr>
              <w:t xml:space="preserve">Contains a limited, confused, and/or poorly developed thesis </w:t>
            </w:r>
          </w:p>
          <w:p w:rsidR="002922D2" w:rsidRPr="00424379" w:rsidRDefault="002922D2" w:rsidP="00436494">
            <w:pPr>
              <w:numPr>
                <w:ilvl w:val="0"/>
                <w:numId w:val="3"/>
              </w:numPr>
              <w:spacing w:before="100" w:beforeAutospacing="1" w:after="100" w:afterAutospacing="1" w:line="240" w:lineRule="auto"/>
              <w:rPr>
                <w:rFonts w:eastAsia="Times New Roman"/>
                <w:sz w:val="28"/>
                <w:szCs w:val="28"/>
              </w:rPr>
            </w:pPr>
            <w:r w:rsidRPr="00424379">
              <w:rPr>
                <w:rFonts w:eastAsia="Times New Roman"/>
                <w:sz w:val="28"/>
                <w:szCs w:val="28"/>
              </w:rPr>
              <w:t xml:space="preserve">Takes descriptive rather than analytical approach to the question </w:t>
            </w:r>
          </w:p>
          <w:p w:rsidR="002922D2" w:rsidRPr="00424379" w:rsidRDefault="002922D2" w:rsidP="00436494">
            <w:pPr>
              <w:numPr>
                <w:ilvl w:val="0"/>
                <w:numId w:val="3"/>
              </w:numPr>
              <w:spacing w:before="100" w:beforeAutospacing="1" w:after="100" w:afterAutospacing="1" w:line="240" w:lineRule="auto"/>
              <w:rPr>
                <w:rFonts w:eastAsia="Times New Roman"/>
                <w:sz w:val="28"/>
                <w:szCs w:val="28"/>
              </w:rPr>
            </w:pPr>
            <w:r w:rsidRPr="00424379">
              <w:rPr>
                <w:rFonts w:eastAsia="Times New Roman"/>
                <w:sz w:val="28"/>
                <w:szCs w:val="28"/>
              </w:rPr>
              <w:t xml:space="preserve">Quotes or briefly cites some documents </w:t>
            </w:r>
            <w:r>
              <w:rPr>
                <w:rFonts w:eastAsia="Times New Roman"/>
                <w:sz w:val="28"/>
                <w:szCs w:val="28"/>
              </w:rPr>
              <w:t>sometimes citing correctly</w:t>
            </w:r>
          </w:p>
          <w:p w:rsidR="002922D2" w:rsidRPr="00424379" w:rsidRDefault="002922D2" w:rsidP="00436494">
            <w:pPr>
              <w:numPr>
                <w:ilvl w:val="0"/>
                <w:numId w:val="3"/>
              </w:numPr>
              <w:spacing w:before="100" w:beforeAutospacing="1" w:after="100" w:afterAutospacing="1" w:line="240" w:lineRule="auto"/>
              <w:rPr>
                <w:rFonts w:eastAsia="Times New Roman"/>
                <w:sz w:val="28"/>
                <w:szCs w:val="28"/>
              </w:rPr>
            </w:pPr>
            <w:r w:rsidRPr="00424379">
              <w:rPr>
                <w:rFonts w:eastAsia="Times New Roman"/>
                <w:sz w:val="28"/>
                <w:szCs w:val="28"/>
              </w:rPr>
              <w:t xml:space="preserve">Contains little outside information, or information that is generally inaccurate or irrelevant </w:t>
            </w:r>
          </w:p>
          <w:p w:rsidR="002922D2" w:rsidRPr="00424379" w:rsidRDefault="002922D2" w:rsidP="00436494">
            <w:pPr>
              <w:numPr>
                <w:ilvl w:val="0"/>
                <w:numId w:val="3"/>
              </w:numPr>
              <w:spacing w:before="100" w:beforeAutospacing="1" w:after="100" w:afterAutospacing="1" w:line="240" w:lineRule="auto"/>
              <w:rPr>
                <w:rFonts w:eastAsia="Times New Roman"/>
                <w:sz w:val="28"/>
                <w:szCs w:val="28"/>
              </w:rPr>
            </w:pPr>
            <w:r w:rsidRPr="00424379">
              <w:rPr>
                <w:rFonts w:eastAsia="Times New Roman"/>
                <w:sz w:val="28"/>
                <w:szCs w:val="28"/>
              </w:rPr>
              <w:t xml:space="preserve">Has major organizational problems </w:t>
            </w:r>
          </w:p>
          <w:p w:rsidR="002922D2" w:rsidRPr="00424379" w:rsidRDefault="002922D2" w:rsidP="00436494">
            <w:pPr>
              <w:numPr>
                <w:ilvl w:val="0"/>
                <w:numId w:val="3"/>
              </w:numPr>
              <w:spacing w:before="100" w:beforeAutospacing="1" w:after="100" w:afterAutospacing="1" w:line="240" w:lineRule="auto"/>
              <w:rPr>
                <w:rFonts w:eastAsia="Times New Roman"/>
                <w:sz w:val="28"/>
                <w:szCs w:val="28"/>
              </w:rPr>
            </w:pPr>
            <w:r w:rsidRPr="00424379">
              <w:rPr>
                <w:rFonts w:eastAsia="Times New Roman"/>
                <w:sz w:val="28"/>
                <w:szCs w:val="28"/>
              </w:rPr>
              <w:t xml:space="preserve">May contain major factual errors </w:t>
            </w:r>
          </w:p>
        </w:tc>
      </w:tr>
      <w:tr w:rsidR="002922D2" w:rsidRPr="00424379" w:rsidTr="00436494">
        <w:trPr>
          <w:tblCellSpacing w:w="15" w:type="dxa"/>
        </w:trPr>
        <w:tc>
          <w:tcPr>
            <w:tcW w:w="0" w:type="auto"/>
            <w:hideMark/>
          </w:tcPr>
          <w:p w:rsidR="002922D2" w:rsidRPr="00424379" w:rsidRDefault="002922D2" w:rsidP="00436494">
            <w:pPr>
              <w:spacing w:after="0" w:line="240" w:lineRule="auto"/>
              <w:rPr>
                <w:rFonts w:eastAsia="Times New Roman"/>
                <w:sz w:val="28"/>
                <w:szCs w:val="28"/>
              </w:rPr>
            </w:pPr>
            <w:r w:rsidRPr="00424379">
              <w:rPr>
                <w:rFonts w:eastAsia="Times New Roman"/>
                <w:sz w:val="28"/>
                <w:szCs w:val="28"/>
              </w:rPr>
              <w:t>0-1</w:t>
            </w:r>
            <w:r w:rsidR="00A7022D">
              <w:rPr>
                <w:rFonts w:eastAsia="Times New Roman"/>
                <w:sz w:val="28"/>
                <w:szCs w:val="28"/>
              </w:rPr>
              <w:t>0</w:t>
            </w:r>
          </w:p>
        </w:tc>
        <w:tc>
          <w:tcPr>
            <w:tcW w:w="0" w:type="auto"/>
            <w:vAlign w:val="center"/>
            <w:hideMark/>
          </w:tcPr>
          <w:p w:rsidR="002922D2" w:rsidRPr="00424379" w:rsidRDefault="002922D2" w:rsidP="00436494">
            <w:pPr>
              <w:numPr>
                <w:ilvl w:val="0"/>
                <w:numId w:val="4"/>
              </w:numPr>
              <w:spacing w:before="100" w:beforeAutospacing="1" w:after="100" w:afterAutospacing="1" w:line="240" w:lineRule="auto"/>
              <w:rPr>
                <w:rFonts w:eastAsia="Times New Roman"/>
                <w:sz w:val="28"/>
                <w:szCs w:val="28"/>
              </w:rPr>
            </w:pPr>
            <w:r w:rsidRPr="00424379">
              <w:rPr>
                <w:rFonts w:eastAsia="Times New Roman"/>
                <w:sz w:val="28"/>
                <w:szCs w:val="28"/>
              </w:rPr>
              <w:t xml:space="preserve">Confused and/or poorly developed introductory paragraph; no thesis or a thesis that does not address the question </w:t>
            </w:r>
          </w:p>
          <w:p w:rsidR="002922D2" w:rsidRPr="00424379" w:rsidRDefault="002922D2" w:rsidP="00436494">
            <w:pPr>
              <w:numPr>
                <w:ilvl w:val="0"/>
                <w:numId w:val="4"/>
              </w:numPr>
              <w:spacing w:before="100" w:beforeAutospacing="1" w:after="100" w:afterAutospacing="1" w:line="240" w:lineRule="auto"/>
              <w:rPr>
                <w:rFonts w:eastAsia="Times New Roman"/>
                <w:sz w:val="28"/>
                <w:szCs w:val="28"/>
              </w:rPr>
            </w:pPr>
            <w:r w:rsidRPr="00424379">
              <w:rPr>
                <w:rFonts w:eastAsia="Times New Roman"/>
                <w:sz w:val="28"/>
                <w:szCs w:val="28"/>
              </w:rPr>
              <w:t xml:space="preserve">Exhibits inadequate or inaccurate understanding of the question </w:t>
            </w:r>
          </w:p>
          <w:p w:rsidR="002922D2" w:rsidRPr="00424379" w:rsidRDefault="002922D2" w:rsidP="00436494">
            <w:pPr>
              <w:numPr>
                <w:ilvl w:val="0"/>
                <w:numId w:val="4"/>
              </w:numPr>
              <w:spacing w:before="100" w:beforeAutospacing="1" w:after="100" w:afterAutospacing="1" w:line="240" w:lineRule="auto"/>
              <w:rPr>
                <w:rFonts w:eastAsia="Times New Roman"/>
                <w:sz w:val="28"/>
                <w:szCs w:val="28"/>
              </w:rPr>
            </w:pPr>
            <w:r w:rsidRPr="00424379">
              <w:rPr>
                <w:rFonts w:eastAsia="Times New Roman"/>
                <w:sz w:val="28"/>
                <w:szCs w:val="28"/>
              </w:rPr>
              <w:t>Contains little or no understanding of the docum</w:t>
            </w:r>
            <w:r>
              <w:rPr>
                <w:rFonts w:eastAsia="Times New Roman"/>
                <w:sz w:val="28"/>
                <w:szCs w:val="28"/>
              </w:rPr>
              <w:t>ents or ignores them completely, no citations</w:t>
            </w:r>
            <w:bookmarkStart w:id="0" w:name="_GoBack"/>
            <w:bookmarkEnd w:id="0"/>
          </w:p>
          <w:p w:rsidR="002922D2" w:rsidRPr="00424379" w:rsidRDefault="002922D2" w:rsidP="00436494">
            <w:pPr>
              <w:numPr>
                <w:ilvl w:val="0"/>
                <w:numId w:val="4"/>
              </w:numPr>
              <w:spacing w:before="100" w:beforeAutospacing="1" w:after="100" w:afterAutospacing="1" w:line="240" w:lineRule="auto"/>
              <w:rPr>
                <w:rFonts w:eastAsia="Times New Roman"/>
                <w:sz w:val="28"/>
                <w:szCs w:val="28"/>
              </w:rPr>
            </w:pPr>
            <w:r w:rsidRPr="00424379">
              <w:rPr>
                <w:rFonts w:eastAsia="Times New Roman"/>
                <w:sz w:val="28"/>
                <w:szCs w:val="28"/>
              </w:rPr>
              <w:t xml:space="preserve">Is so poorly written or organized, that it inhibits understanding </w:t>
            </w:r>
          </w:p>
          <w:p w:rsidR="002922D2" w:rsidRPr="00424379" w:rsidRDefault="002922D2" w:rsidP="00436494">
            <w:pPr>
              <w:numPr>
                <w:ilvl w:val="0"/>
                <w:numId w:val="4"/>
              </w:numPr>
              <w:spacing w:before="100" w:beforeAutospacing="1" w:after="100" w:afterAutospacing="1" w:line="240" w:lineRule="auto"/>
              <w:rPr>
                <w:rFonts w:eastAsia="Times New Roman"/>
                <w:sz w:val="28"/>
                <w:szCs w:val="28"/>
              </w:rPr>
            </w:pPr>
            <w:r w:rsidRPr="00424379">
              <w:rPr>
                <w:rFonts w:eastAsia="Times New Roman"/>
                <w:sz w:val="28"/>
                <w:szCs w:val="28"/>
              </w:rPr>
              <w:t xml:space="preserve">Contains numerous mechanical and factual errors -- both major and minor </w:t>
            </w:r>
          </w:p>
        </w:tc>
      </w:tr>
    </w:tbl>
    <w:p w:rsidR="00041072" w:rsidRDefault="00041072"/>
    <w:sectPr w:rsidR="00041072" w:rsidSect="00D069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543A1"/>
    <w:multiLevelType w:val="multilevel"/>
    <w:tmpl w:val="6E80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3160DF"/>
    <w:multiLevelType w:val="multilevel"/>
    <w:tmpl w:val="299C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DC3EC6"/>
    <w:multiLevelType w:val="multilevel"/>
    <w:tmpl w:val="C536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7E7D1D"/>
    <w:multiLevelType w:val="multilevel"/>
    <w:tmpl w:val="1168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922D2"/>
    <w:rsid w:val="00041072"/>
    <w:rsid w:val="002922D2"/>
    <w:rsid w:val="00A7022D"/>
    <w:rsid w:val="00D069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2D2"/>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Kainz</dc:creator>
  <cp:keywords/>
  <dc:description/>
  <cp:lastModifiedBy>nataliek</cp:lastModifiedBy>
  <cp:revision>2</cp:revision>
  <dcterms:created xsi:type="dcterms:W3CDTF">2014-01-22T09:07:00Z</dcterms:created>
  <dcterms:modified xsi:type="dcterms:W3CDTF">2014-01-22T09:07:00Z</dcterms:modified>
</cp:coreProperties>
</file>