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76" w:rsidRPr="000E51C7" w:rsidRDefault="00751476" w:rsidP="000E51C7">
      <w:pPr>
        <w:jc w:val="center"/>
        <w:rPr>
          <w:rFonts w:ascii="Cambria Math" w:hAnsi="Cambria Math" w:cs="Tahoma"/>
          <w:b/>
          <w:bCs/>
          <w:color w:val="000000"/>
          <w:sz w:val="32"/>
          <w:szCs w:val="32"/>
          <w:u w:val="single"/>
        </w:rPr>
      </w:pPr>
      <w:r w:rsidRPr="000E51C7">
        <w:rPr>
          <w:rFonts w:ascii="Cambria Math" w:hAnsi="Cambria Math" w:cs="Tahoma"/>
          <w:b/>
          <w:bCs/>
          <w:color w:val="000000"/>
          <w:sz w:val="32"/>
          <w:szCs w:val="32"/>
          <w:u w:val="single"/>
        </w:rPr>
        <w:t>Case Study Unit Cheat Sheet</w:t>
      </w:r>
    </w:p>
    <w:p w:rsidR="00751476" w:rsidRPr="000E51C7" w:rsidRDefault="00751476" w:rsidP="000E51C7">
      <w:pPr>
        <w:rPr>
          <w:rFonts w:ascii="Cambria Math" w:hAnsi="Cambria Math" w:cs="Tahoma"/>
          <w:bCs/>
          <w:color w:val="000000"/>
          <w:sz w:val="24"/>
          <w:szCs w:val="24"/>
        </w:rPr>
      </w:pPr>
      <w:r w:rsidRPr="000E51C7">
        <w:rPr>
          <w:rFonts w:ascii="Cambria Math" w:hAnsi="Cambria Math" w:cs="Tahoma"/>
          <w:bCs/>
          <w:color w:val="000000"/>
          <w:sz w:val="24"/>
          <w:szCs w:val="24"/>
        </w:rPr>
        <w:t xml:space="preserve">These are the topics you will need to find information on for our </w:t>
      </w:r>
      <w:proofErr w:type="spellStart"/>
      <w:r w:rsidRPr="000E51C7">
        <w:rPr>
          <w:rFonts w:ascii="Cambria Math" w:hAnsi="Cambria Math" w:cs="Tahoma"/>
          <w:bCs/>
          <w:color w:val="000000"/>
          <w:sz w:val="24"/>
          <w:szCs w:val="24"/>
        </w:rPr>
        <w:t>Kosova</w:t>
      </w:r>
      <w:proofErr w:type="spellEnd"/>
      <w:r w:rsidRPr="000E51C7">
        <w:rPr>
          <w:rFonts w:ascii="Cambria Math" w:hAnsi="Cambria Math" w:cs="Tahoma"/>
          <w:bCs/>
          <w:color w:val="000000"/>
          <w:sz w:val="24"/>
          <w:szCs w:val="24"/>
        </w:rPr>
        <w:t xml:space="preserve"> case study </w:t>
      </w:r>
      <w:r w:rsidRPr="000E51C7">
        <w:rPr>
          <w:rFonts w:ascii="Cambria Math" w:hAnsi="Cambria Math" w:cs="Tahoma"/>
          <w:bCs/>
          <w:color w:val="000000"/>
          <w:sz w:val="24"/>
          <w:szCs w:val="24"/>
          <w:u w:val="single"/>
        </w:rPr>
        <w:t>and</w:t>
      </w:r>
      <w:r w:rsidRPr="000E51C7">
        <w:rPr>
          <w:rFonts w:ascii="Cambria Math" w:hAnsi="Cambria Math" w:cs="Tahoma"/>
          <w:bCs/>
          <w:color w:val="000000"/>
          <w:sz w:val="24"/>
          <w:szCs w:val="24"/>
        </w:rPr>
        <w:t xml:space="preserve"> your group country case studies.  I’m giving you this “cheat sheet” to help you understand what you should be looking for in each of these themes.</w:t>
      </w:r>
      <w:r w:rsidR="00A01C64" w:rsidRPr="000E51C7">
        <w:rPr>
          <w:rFonts w:ascii="Cambria Math" w:hAnsi="Cambria Math" w:cs="Tahoma"/>
          <w:bCs/>
          <w:color w:val="000000"/>
          <w:sz w:val="24"/>
          <w:szCs w:val="24"/>
        </w:rPr>
        <w:t xml:space="preserve">  Remember that you will need to provide a reference page for your project, so keep track of where you get your information from!</w:t>
      </w:r>
      <w:r w:rsidR="000E51C7">
        <w:rPr>
          <w:rFonts w:ascii="Cambria Math" w:hAnsi="Cambria Math" w:cs="Tahoma"/>
          <w:bCs/>
          <w:color w:val="000000"/>
          <w:sz w:val="24"/>
          <w:szCs w:val="24"/>
        </w:rPr>
        <w:br/>
        <w:t>____________________________________________________________________________________________________________________</w:t>
      </w:r>
    </w:p>
    <w:p w:rsidR="00751476" w:rsidRPr="000E51C7" w:rsidRDefault="00751476">
      <w:pPr>
        <w:rPr>
          <w:rFonts w:ascii="Cambria Math" w:hAnsi="Cambria Math" w:cs="Tahoma"/>
          <w:b/>
          <w:bCs/>
          <w:color w:val="000000"/>
          <w:sz w:val="24"/>
          <w:szCs w:val="24"/>
        </w:rPr>
      </w:pPr>
      <w:r w:rsidRPr="000E51C7">
        <w:rPr>
          <w:rFonts w:ascii="Cambria Math" w:hAnsi="Cambria Math" w:cs="Tahoma"/>
          <w:b/>
          <w:bCs/>
          <w:color w:val="000000"/>
          <w:sz w:val="24"/>
          <w:szCs w:val="24"/>
        </w:rPr>
        <w:t>A. Sources of Public Authority and Political Power</w:t>
      </w:r>
    </w:p>
    <w:p w:rsidR="00A01C64" w:rsidRPr="000E51C7" w:rsidRDefault="00A01C64" w:rsidP="000A07FA">
      <w:pPr>
        <w:rPr>
          <w:rFonts w:ascii="Cambria Math" w:hAnsi="Cambria Math" w:cs="Tahoma"/>
          <w:color w:val="000000"/>
          <w:sz w:val="24"/>
          <w:szCs w:val="24"/>
        </w:rPr>
      </w:pPr>
      <w:r w:rsidRPr="000E51C7">
        <w:rPr>
          <w:rFonts w:ascii="Cambria Math" w:hAnsi="Cambria Math" w:cs="Tahoma"/>
          <w:color w:val="000000"/>
          <w:sz w:val="24"/>
          <w:szCs w:val="24"/>
        </w:rPr>
        <w:t>The nature and sources of governments’ legitimacy</w:t>
      </w:r>
    </w:p>
    <w:p w:rsidR="00A01C64" w:rsidRPr="000E51C7" w:rsidRDefault="00A01C64" w:rsidP="000A07FA">
      <w:pPr>
        <w:rPr>
          <w:rFonts w:ascii="Cambria Math" w:hAnsi="Cambria Math" w:cs="Tahoma"/>
          <w:color w:val="000000"/>
          <w:sz w:val="24"/>
          <w:szCs w:val="24"/>
        </w:rPr>
      </w:pPr>
      <w:r w:rsidRPr="000E51C7">
        <w:rPr>
          <w:rFonts w:ascii="Cambria Math" w:hAnsi="Cambria Math" w:cs="Tahoma"/>
          <w:color w:val="000000"/>
          <w:sz w:val="24"/>
          <w:szCs w:val="24"/>
        </w:rPr>
        <w:t>Historical evolution of national political traditions</w:t>
      </w:r>
    </w:p>
    <w:p w:rsidR="00751476" w:rsidRPr="000E51C7" w:rsidRDefault="00A01C64">
      <w:pPr>
        <w:rPr>
          <w:rFonts w:ascii="Cambria Math" w:hAnsi="Cambria Math" w:cs="Tahoma"/>
          <w:color w:val="000000"/>
          <w:sz w:val="24"/>
          <w:szCs w:val="24"/>
        </w:rPr>
      </w:pPr>
      <w:r w:rsidRPr="000E51C7">
        <w:rPr>
          <w:rFonts w:ascii="Cambria Math" w:hAnsi="Cambria Math" w:cs="Tahoma"/>
          <w:color w:val="000000"/>
          <w:sz w:val="24"/>
          <w:szCs w:val="24"/>
        </w:rPr>
        <w:t>Political culture and socialization: transmission of political values</w:t>
      </w:r>
    </w:p>
    <w:p w:rsidR="00751476" w:rsidRPr="000E51C7" w:rsidRDefault="00751476">
      <w:pPr>
        <w:rPr>
          <w:rFonts w:ascii="Cambria Math" w:hAnsi="Cambria Math" w:cs="Tahoma"/>
          <w:color w:val="000000"/>
          <w:sz w:val="24"/>
          <w:szCs w:val="24"/>
        </w:rPr>
      </w:pPr>
      <w:r w:rsidRPr="000E51C7">
        <w:rPr>
          <w:rFonts w:ascii="Cambria Math" w:hAnsi="Cambria Math" w:cs="Tahoma"/>
          <w:b/>
          <w:bCs/>
          <w:color w:val="000000"/>
          <w:sz w:val="24"/>
          <w:szCs w:val="24"/>
        </w:rPr>
        <w:t xml:space="preserve">B. </w:t>
      </w:r>
      <w:r w:rsidR="003931D4" w:rsidRPr="000E51C7">
        <w:rPr>
          <w:rFonts w:ascii="Cambria Math" w:hAnsi="Cambria Math" w:cs="Tahoma"/>
          <w:b/>
          <w:bCs/>
          <w:color w:val="000000"/>
          <w:sz w:val="24"/>
          <w:szCs w:val="24"/>
        </w:rPr>
        <w:t xml:space="preserve">Relationship </w:t>
      </w:r>
      <w:proofErr w:type="gramStart"/>
      <w:r w:rsidR="003931D4" w:rsidRPr="000E51C7">
        <w:rPr>
          <w:rFonts w:ascii="Cambria Math" w:hAnsi="Cambria Math" w:cs="Tahoma"/>
          <w:b/>
          <w:bCs/>
          <w:color w:val="000000"/>
          <w:sz w:val="24"/>
          <w:szCs w:val="24"/>
        </w:rPr>
        <w:t>Between</w:t>
      </w:r>
      <w:proofErr w:type="gramEnd"/>
      <w:r w:rsidR="003931D4" w:rsidRPr="000E51C7">
        <w:rPr>
          <w:rFonts w:ascii="Cambria Math" w:hAnsi="Cambria Math" w:cs="Tahoma"/>
          <w:b/>
          <w:bCs/>
          <w:color w:val="000000"/>
          <w:sz w:val="24"/>
          <w:szCs w:val="24"/>
        </w:rPr>
        <w:t xml:space="preserve"> the State and Society</w:t>
      </w:r>
      <w:r w:rsidRPr="000E51C7">
        <w:rPr>
          <w:rFonts w:ascii="Cambria Math" w:hAnsi="Cambria Math" w:cs="Tahoma"/>
          <w:b/>
          <w:bCs/>
          <w:color w:val="000000"/>
          <w:sz w:val="24"/>
          <w:szCs w:val="24"/>
        </w:rPr>
        <w:t>/Citizens</w:t>
      </w:r>
      <w:r w:rsidR="003931D4" w:rsidRPr="000E51C7">
        <w:rPr>
          <w:rStyle w:val="apple-converted-space"/>
          <w:rFonts w:ascii="Cambria Math" w:hAnsi="Cambria Math" w:cs="Tahoma"/>
          <w:color w:val="000000"/>
          <w:sz w:val="24"/>
          <w:szCs w:val="24"/>
        </w:rPr>
        <w:t> </w:t>
      </w:r>
    </w:p>
    <w:p w:rsidR="006A0649" w:rsidRPr="000E51C7" w:rsidRDefault="00751476">
      <w:pPr>
        <w:rPr>
          <w:rFonts w:ascii="Cambria Math" w:hAnsi="Cambria Math" w:cs="Tahoma"/>
          <w:color w:val="000000"/>
          <w:sz w:val="24"/>
          <w:szCs w:val="24"/>
        </w:rPr>
      </w:pPr>
      <w:r w:rsidRPr="000E51C7">
        <w:rPr>
          <w:rFonts w:ascii="Cambria Math" w:hAnsi="Cambria Math" w:cs="Tahoma"/>
          <w:color w:val="000000"/>
          <w:sz w:val="24"/>
          <w:szCs w:val="24"/>
        </w:rPr>
        <w:t>H</w:t>
      </w:r>
      <w:r w:rsidR="003931D4" w:rsidRPr="000E51C7">
        <w:rPr>
          <w:rFonts w:ascii="Cambria Math" w:hAnsi="Cambria Math" w:cs="Tahoma"/>
          <w:color w:val="000000"/>
          <w:sz w:val="24"/>
          <w:szCs w:val="24"/>
        </w:rPr>
        <w:t>ow society</w:t>
      </w:r>
      <w:r w:rsidRPr="000E51C7">
        <w:rPr>
          <w:rFonts w:ascii="Cambria Math" w:hAnsi="Cambria Math" w:cs="Tahoma"/>
          <w:color w:val="000000"/>
          <w:sz w:val="24"/>
          <w:szCs w:val="24"/>
        </w:rPr>
        <w:t>/citizens</w:t>
      </w:r>
      <w:r w:rsidR="003931D4" w:rsidRPr="000E51C7">
        <w:rPr>
          <w:rFonts w:ascii="Cambria Math" w:hAnsi="Cambria Math" w:cs="Tahoma"/>
          <w:color w:val="000000"/>
          <w:sz w:val="24"/>
          <w:szCs w:val="24"/>
        </w:rPr>
        <w:t xml:space="preserve"> within the state participates, are represented in the political system, how society influences policymaking.</w:t>
      </w:r>
      <w:r w:rsidR="00962BD2" w:rsidRPr="000E51C7">
        <w:rPr>
          <w:rFonts w:ascii="Cambria Math" w:hAnsi="Cambria Math" w:cs="Tahoma"/>
          <w:color w:val="000000"/>
          <w:sz w:val="24"/>
          <w:szCs w:val="24"/>
        </w:rPr>
        <w:t xml:space="preserve">  </w:t>
      </w:r>
    </w:p>
    <w:p w:rsidR="00A01C64" w:rsidRPr="000E51C7" w:rsidRDefault="00A01C64">
      <w:pPr>
        <w:rPr>
          <w:rFonts w:ascii="Cambria Math" w:hAnsi="Cambria Math" w:cs="Tahoma"/>
          <w:color w:val="000000"/>
          <w:sz w:val="24"/>
          <w:szCs w:val="24"/>
        </w:rPr>
      </w:pPr>
      <w:r w:rsidRPr="000E51C7">
        <w:rPr>
          <w:rFonts w:ascii="Cambria Math" w:hAnsi="Cambria Math" w:cs="Tahoma"/>
          <w:color w:val="000000"/>
          <w:sz w:val="24"/>
          <w:szCs w:val="24"/>
        </w:rPr>
        <w:t>What social differences (class, ethnicity, language, religion, etc.) exist within the country?  Do these differences have consequences in politics or lead to political conflicts?  Political parties/interests?</w:t>
      </w:r>
    </w:p>
    <w:p w:rsidR="003931D4" w:rsidRPr="000E51C7" w:rsidRDefault="00751476">
      <w:pPr>
        <w:rPr>
          <w:rFonts w:ascii="Cambria Math" w:hAnsi="Cambria Math" w:cs="Tahoma"/>
          <w:b/>
          <w:bCs/>
          <w:color w:val="000000"/>
          <w:sz w:val="24"/>
          <w:szCs w:val="24"/>
        </w:rPr>
      </w:pPr>
      <w:r w:rsidRPr="000E51C7">
        <w:rPr>
          <w:rFonts w:ascii="Cambria Math" w:hAnsi="Cambria Math" w:cs="Tahoma"/>
          <w:b/>
          <w:bCs/>
          <w:color w:val="000000"/>
          <w:sz w:val="24"/>
          <w:szCs w:val="24"/>
        </w:rPr>
        <w:t xml:space="preserve">C. </w:t>
      </w:r>
      <w:r w:rsidR="003931D4" w:rsidRPr="000E51C7">
        <w:rPr>
          <w:rFonts w:ascii="Cambria Math" w:hAnsi="Cambria Math" w:cs="Tahoma"/>
          <w:b/>
          <w:bCs/>
          <w:color w:val="000000"/>
          <w:sz w:val="24"/>
          <w:szCs w:val="24"/>
        </w:rPr>
        <w:t>Political Institutions and Framework</w:t>
      </w:r>
    </w:p>
    <w:p w:rsidR="00751476" w:rsidRPr="000E51C7" w:rsidRDefault="003931D4" w:rsidP="00751476">
      <w:pPr>
        <w:spacing w:before="100" w:beforeAutospacing="1" w:after="100" w:afterAutospacing="1" w:line="240" w:lineRule="auto"/>
        <w:rPr>
          <w:rFonts w:ascii="Cambria Math" w:eastAsia="Times New Roman" w:hAnsi="Cambria Math" w:cs="Times New Roman"/>
          <w:color w:val="000000"/>
          <w:sz w:val="24"/>
          <w:szCs w:val="24"/>
        </w:rPr>
      </w:pPr>
      <w:r w:rsidRPr="000E51C7">
        <w:rPr>
          <w:rFonts w:ascii="Cambria Math" w:eastAsia="Times New Roman" w:hAnsi="Cambria Math" w:cs="Tahoma"/>
          <w:bCs/>
          <w:color w:val="000000"/>
          <w:sz w:val="24"/>
          <w:szCs w:val="24"/>
        </w:rPr>
        <w:t>Organization of the State</w:t>
      </w:r>
      <w:r w:rsidRPr="000E51C7">
        <w:rPr>
          <w:rFonts w:ascii="Cambria Math" w:eastAsia="Times New Roman" w:hAnsi="Cambria Math" w:cs="Tahoma"/>
          <w:color w:val="000000"/>
          <w:sz w:val="24"/>
          <w:szCs w:val="24"/>
        </w:rPr>
        <w:t xml:space="preserve"> - the fundamental principles </w:t>
      </w:r>
      <w:r w:rsidR="00751476" w:rsidRPr="000E51C7">
        <w:rPr>
          <w:rFonts w:ascii="Cambria Math" w:eastAsia="Times New Roman" w:hAnsi="Cambria Math" w:cs="Tahoma"/>
          <w:color w:val="000000"/>
          <w:sz w:val="24"/>
          <w:szCs w:val="24"/>
        </w:rPr>
        <w:t>–</w:t>
      </w:r>
      <w:r w:rsidRPr="000E51C7">
        <w:rPr>
          <w:rFonts w:ascii="Cambria Math" w:eastAsia="Times New Roman" w:hAnsi="Cambria Math" w:cs="Tahoma"/>
          <w:color w:val="000000"/>
          <w:sz w:val="24"/>
          <w:szCs w:val="24"/>
        </w:rPr>
        <w:t xml:space="preserve"> as</w:t>
      </w:r>
      <w:r w:rsidR="00751476"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reflected in its’ constitution, its official ideology, and historical experience</w:t>
      </w:r>
      <w:r w:rsidR="00751476"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 on which the political system and the distribution of political power are</w:t>
      </w:r>
      <w:r w:rsidR="00751476"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based.</w:t>
      </w:r>
    </w:p>
    <w:p w:rsidR="003931D4" w:rsidRPr="000E51C7" w:rsidRDefault="003931D4" w:rsidP="00751476">
      <w:pPr>
        <w:spacing w:before="100" w:beforeAutospacing="1" w:after="100" w:afterAutospacing="1" w:line="240" w:lineRule="auto"/>
        <w:rPr>
          <w:rFonts w:ascii="Cambria Math" w:eastAsia="Times New Roman" w:hAnsi="Cambria Math" w:cs="Times New Roman"/>
          <w:color w:val="000000"/>
          <w:sz w:val="24"/>
          <w:szCs w:val="24"/>
        </w:rPr>
      </w:pPr>
      <w:r w:rsidRPr="000E51C7">
        <w:rPr>
          <w:rFonts w:ascii="Cambria Math" w:eastAsia="Times New Roman" w:hAnsi="Cambria Math" w:cs="Tahoma"/>
          <w:color w:val="000000"/>
          <w:sz w:val="24"/>
          <w:szCs w:val="24"/>
        </w:rPr>
        <w:t>The basic structure of the state: legislative, executive, judiciary,</w:t>
      </w:r>
      <w:r w:rsidR="00751476"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military, state run corporations, sub- national government.</w:t>
      </w:r>
    </w:p>
    <w:p w:rsidR="003931D4" w:rsidRPr="000E51C7" w:rsidRDefault="00751476">
      <w:pPr>
        <w:rPr>
          <w:rFonts w:ascii="Cambria Math" w:hAnsi="Cambria Math" w:cs="Tahoma"/>
          <w:b/>
          <w:bCs/>
          <w:color w:val="000000"/>
          <w:sz w:val="24"/>
          <w:szCs w:val="24"/>
        </w:rPr>
      </w:pPr>
      <w:r w:rsidRPr="000E51C7">
        <w:rPr>
          <w:rFonts w:ascii="Cambria Math" w:hAnsi="Cambria Math" w:cs="Tahoma"/>
          <w:b/>
          <w:bCs/>
          <w:color w:val="000000"/>
          <w:sz w:val="24"/>
          <w:szCs w:val="24"/>
        </w:rPr>
        <w:t>D. Political Change</w:t>
      </w:r>
    </w:p>
    <w:p w:rsidR="00751476" w:rsidRPr="000E51C7" w:rsidRDefault="00751476" w:rsidP="00751476">
      <w:pPr>
        <w:spacing w:before="100" w:beforeAutospacing="1" w:after="100" w:afterAutospacing="1" w:line="240" w:lineRule="auto"/>
        <w:rPr>
          <w:rFonts w:ascii="Cambria Math" w:eastAsia="Times New Roman" w:hAnsi="Cambria Math" w:cs="Tahoma"/>
          <w:color w:val="000000"/>
          <w:sz w:val="24"/>
          <w:szCs w:val="24"/>
        </w:rPr>
      </w:pPr>
      <w:r w:rsidRPr="000E51C7">
        <w:rPr>
          <w:rFonts w:ascii="Cambria Math" w:eastAsia="Times New Roman" w:hAnsi="Cambria Math" w:cs="Tahoma"/>
          <w:color w:val="000000"/>
          <w:sz w:val="24"/>
          <w:szCs w:val="24"/>
        </w:rPr>
        <w:t xml:space="preserve">Critical Events - the </w:t>
      </w:r>
      <w:r w:rsidR="00962BD2" w:rsidRPr="000E51C7">
        <w:rPr>
          <w:rFonts w:ascii="Cambria Math" w:eastAsia="Times New Roman" w:hAnsi="Cambria Math" w:cs="Tahoma"/>
          <w:color w:val="000000"/>
          <w:sz w:val="24"/>
          <w:szCs w:val="24"/>
        </w:rPr>
        <w:t>historical process by which its</w:t>
      </w:r>
      <w:r w:rsidRPr="000E51C7">
        <w:rPr>
          <w:rFonts w:ascii="Cambria Math" w:eastAsia="Times New Roman" w:hAnsi="Cambria Math" w:cs="Tahoma"/>
          <w:color w:val="000000"/>
          <w:sz w:val="24"/>
          <w:szCs w:val="24"/>
        </w:rPr>
        <w:t xml:space="preserve"> current political system was formed</w:t>
      </w:r>
    </w:p>
    <w:p w:rsidR="00751476" w:rsidRPr="000E51C7" w:rsidRDefault="00751476" w:rsidP="00962BD2">
      <w:pPr>
        <w:spacing w:before="100" w:beforeAutospacing="1" w:after="100" w:afterAutospacing="1" w:line="240" w:lineRule="auto"/>
        <w:rPr>
          <w:rFonts w:ascii="Cambria Math" w:eastAsia="Times New Roman" w:hAnsi="Cambria Math" w:cs="Tahoma"/>
          <w:color w:val="000000"/>
          <w:sz w:val="24"/>
          <w:szCs w:val="24"/>
        </w:rPr>
      </w:pPr>
      <w:r w:rsidRPr="000E51C7">
        <w:rPr>
          <w:rFonts w:ascii="Cambria Math" w:eastAsia="Times New Roman" w:hAnsi="Cambria Math" w:cs="Tahoma"/>
          <w:color w:val="000000"/>
          <w:sz w:val="24"/>
          <w:szCs w:val="24"/>
        </w:rPr>
        <w:t>Critical Junctures - major stages and/or turning points in the state’s</w:t>
      </w:r>
      <w:r w:rsidR="00962BD2"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Development</w:t>
      </w:r>
    </w:p>
    <w:p w:rsidR="00962BD2" w:rsidRPr="000E51C7" w:rsidRDefault="00751476" w:rsidP="00751476">
      <w:pPr>
        <w:spacing w:before="100" w:beforeAutospacing="1" w:after="100" w:afterAutospacing="1" w:line="240" w:lineRule="auto"/>
        <w:rPr>
          <w:rFonts w:ascii="Cambria Math" w:eastAsia="Times New Roman" w:hAnsi="Cambria Math" w:cs="Tahoma"/>
          <w:color w:val="000000"/>
          <w:sz w:val="24"/>
          <w:szCs w:val="24"/>
        </w:rPr>
      </w:pPr>
      <w:r w:rsidRPr="000E51C7">
        <w:rPr>
          <w:rFonts w:ascii="Cambria Math" w:eastAsia="Times New Roman" w:hAnsi="Cambria Math" w:cs="Tahoma"/>
          <w:color w:val="000000"/>
          <w:sz w:val="24"/>
          <w:szCs w:val="24"/>
        </w:rPr>
        <w:t>How has the country assumed its present geographic shape and</w:t>
      </w:r>
      <w:r w:rsidR="00962BD2"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political order?</w:t>
      </w:r>
    </w:p>
    <w:p w:rsidR="00751476" w:rsidRPr="000E51C7" w:rsidRDefault="00751476" w:rsidP="00751476">
      <w:pPr>
        <w:spacing w:before="100" w:beforeAutospacing="1" w:after="100" w:afterAutospacing="1" w:line="240" w:lineRule="auto"/>
        <w:rPr>
          <w:rFonts w:ascii="Cambria Math" w:eastAsia="Times New Roman" w:hAnsi="Cambria Math" w:cs="Tahoma"/>
          <w:color w:val="000000"/>
          <w:sz w:val="24"/>
          <w:szCs w:val="24"/>
        </w:rPr>
      </w:pPr>
      <w:r w:rsidRPr="000E51C7">
        <w:rPr>
          <w:rFonts w:ascii="Cambria Math" w:eastAsia="Times New Roman" w:hAnsi="Cambria Math" w:cs="Tahoma"/>
          <w:color w:val="000000"/>
          <w:sz w:val="24"/>
          <w:szCs w:val="24"/>
        </w:rPr>
        <w:t>How have relations between the state and the society it governs</w:t>
      </w:r>
      <w:r w:rsidR="00962BD2"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developed over time?</w:t>
      </w:r>
    </w:p>
    <w:p w:rsidR="00751476" w:rsidRDefault="00751476" w:rsidP="00751476">
      <w:pPr>
        <w:spacing w:before="100" w:beforeAutospacing="1" w:after="100" w:afterAutospacing="1" w:line="240" w:lineRule="auto"/>
        <w:rPr>
          <w:rFonts w:ascii="Cambria Math" w:eastAsia="Times New Roman" w:hAnsi="Cambria Math" w:cs="Tahoma"/>
          <w:color w:val="000000"/>
          <w:sz w:val="24"/>
          <w:szCs w:val="24"/>
        </w:rPr>
      </w:pPr>
      <w:r w:rsidRPr="000E51C7">
        <w:rPr>
          <w:rFonts w:ascii="Cambria Math" w:eastAsia="Times New Roman" w:hAnsi="Cambria Math" w:cs="Tahoma"/>
          <w:color w:val="000000"/>
          <w:sz w:val="24"/>
          <w:szCs w:val="24"/>
        </w:rPr>
        <w:t>Implications for Contemporary Politics - how does the past</w:t>
      </w:r>
      <w:r w:rsidR="00962BD2"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pattern of state development continue to shape the country’s political</w:t>
      </w:r>
      <w:r w:rsidR="00962BD2" w:rsidRPr="000E51C7">
        <w:rPr>
          <w:rFonts w:ascii="Cambria Math" w:eastAsia="Times New Roman" w:hAnsi="Cambria Math" w:cs="Tahoma"/>
          <w:color w:val="000000"/>
          <w:sz w:val="24"/>
          <w:szCs w:val="24"/>
        </w:rPr>
        <w:t xml:space="preserve"> </w:t>
      </w:r>
      <w:r w:rsidRPr="000E51C7">
        <w:rPr>
          <w:rFonts w:ascii="Cambria Math" w:eastAsia="Times New Roman" w:hAnsi="Cambria Math" w:cs="Tahoma"/>
          <w:color w:val="000000"/>
          <w:sz w:val="24"/>
          <w:szCs w:val="24"/>
        </w:rPr>
        <w:t>agenda?</w:t>
      </w:r>
    </w:p>
    <w:p w:rsidR="000E51C7" w:rsidRPr="000E51C7" w:rsidRDefault="000E51C7" w:rsidP="00751476">
      <w:pPr>
        <w:spacing w:before="100" w:beforeAutospacing="1" w:after="100" w:afterAutospacing="1" w:line="240" w:lineRule="auto"/>
        <w:rPr>
          <w:rFonts w:ascii="Cambria Math" w:eastAsia="Times New Roman" w:hAnsi="Cambria Math" w:cs="Tahoma"/>
          <w:color w:val="000000"/>
          <w:sz w:val="24"/>
          <w:szCs w:val="24"/>
        </w:rPr>
      </w:pPr>
      <w:r w:rsidRPr="000E51C7">
        <w:rPr>
          <w:rFonts w:ascii="Cambria Math" w:eastAsia="Times New Roman" w:hAnsi="Cambria Math" w:cs="Tahoma"/>
          <w:b/>
          <w:color w:val="000000"/>
          <w:sz w:val="24"/>
          <w:szCs w:val="24"/>
        </w:rPr>
        <w:t>E. Current Events Article</w:t>
      </w:r>
      <w:r>
        <w:rPr>
          <w:rFonts w:ascii="Cambria Math" w:eastAsia="Times New Roman" w:hAnsi="Cambria Math" w:cs="Tahoma"/>
          <w:b/>
          <w:color w:val="000000"/>
          <w:sz w:val="24"/>
          <w:szCs w:val="24"/>
        </w:rPr>
        <w:br/>
      </w:r>
      <w:r>
        <w:rPr>
          <w:rFonts w:ascii="Cambria Math" w:eastAsia="Times New Roman" w:hAnsi="Cambria Math" w:cs="Tahoma"/>
          <w:color w:val="000000"/>
          <w:sz w:val="24"/>
          <w:szCs w:val="24"/>
        </w:rPr>
        <w:br/>
      </w:r>
      <w:proofErr w:type="gramStart"/>
      <w:r>
        <w:rPr>
          <w:rFonts w:ascii="Cambria Math" w:eastAsia="Times New Roman" w:hAnsi="Cambria Math" w:cs="Tahoma"/>
          <w:color w:val="000000"/>
          <w:sz w:val="24"/>
          <w:szCs w:val="24"/>
        </w:rPr>
        <w:t>You</w:t>
      </w:r>
      <w:proofErr w:type="gramEnd"/>
      <w:r>
        <w:rPr>
          <w:rFonts w:ascii="Cambria Math" w:eastAsia="Times New Roman" w:hAnsi="Cambria Math" w:cs="Tahoma"/>
          <w:color w:val="000000"/>
          <w:sz w:val="24"/>
          <w:szCs w:val="24"/>
        </w:rPr>
        <w:t xml:space="preserve"> will have to p</w:t>
      </w:r>
      <w:r w:rsidRPr="000E51C7">
        <w:rPr>
          <w:rFonts w:ascii="Cambria Math" w:eastAsia="Times New Roman" w:hAnsi="Cambria Math" w:cs="Tahoma"/>
          <w:color w:val="000000"/>
          <w:sz w:val="24"/>
          <w:szCs w:val="24"/>
        </w:rPr>
        <w:t>ick an article that reflects a current development or struggle in your assigned country. Write at least 3 discussion questions to go along with the article. These questions should not be all content or factual, but more about creating an opinion or making connections to other countries. This will res</w:t>
      </w:r>
      <w:r>
        <w:rPr>
          <w:rFonts w:ascii="Cambria Math" w:eastAsia="Times New Roman" w:hAnsi="Cambria Math" w:cs="Tahoma"/>
          <w:color w:val="000000"/>
          <w:sz w:val="24"/>
          <w:szCs w:val="24"/>
        </w:rPr>
        <w:t xml:space="preserve">ult in much better discussions! </w:t>
      </w:r>
    </w:p>
    <w:p w:rsidR="00751476" w:rsidRPr="000E51C7" w:rsidRDefault="00751476">
      <w:pPr>
        <w:rPr>
          <w:rFonts w:ascii="Cambria Math" w:hAnsi="Cambria Math" w:cs="Tahoma"/>
          <w:b/>
          <w:bCs/>
          <w:color w:val="000000"/>
        </w:rPr>
      </w:pPr>
    </w:p>
    <w:sectPr w:rsidR="00751476" w:rsidRPr="000E51C7" w:rsidSect="000E51C7">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133D"/>
    <w:multiLevelType w:val="hybridMultilevel"/>
    <w:tmpl w:val="9E3041B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characterSpacingControl w:val="doNotCompress"/>
  <w:compat/>
  <w:rsids>
    <w:rsidRoot w:val="003931D4"/>
    <w:rsid w:val="000A07FA"/>
    <w:rsid w:val="000E51C7"/>
    <w:rsid w:val="003931D4"/>
    <w:rsid w:val="006A0649"/>
    <w:rsid w:val="00751476"/>
    <w:rsid w:val="00960B2A"/>
    <w:rsid w:val="00962BD2"/>
    <w:rsid w:val="00A01C64"/>
    <w:rsid w:val="00E73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4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31D4"/>
  </w:style>
  <w:style w:type="paragraph" w:styleId="ListParagraph">
    <w:name w:val="List Paragraph"/>
    <w:basedOn w:val="Normal"/>
    <w:uiPriority w:val="34"/>
    <w:qFormat/>
    <w:rsid w:val="00751476"/>
    <w:pPr>
      <w:ind w:left="720"/>
      <w:contextualSpacing/>
    </w:pPr>
  </w:style>
</w:styles>
</file>

<file path=word/webSettings.xml><?xml version="1.0" encoding="utf-8"?>
<w:webSettings xmlns:r="http://schemas.openxmlformats.org/officeDocument/2006/relationships" xmlns:w="http://schemas.openxmlformats.org/wordprocessingml/2006/main">
  <w:divs>
    <w:div w:id="1213350207">
      <w:bodyDiv w:val="1"/>
      <w:marLeft w:val="0"/>
      <w:marRight w:val="0"/>
      <w:marTop w:val="0"/>
      <w:marBottom w:val="0"/>
      <w:divBdr>
        <w:top w:val="none" w:sz="0" w:space="0" w:color="auto"/>
        <w:left w:val="none" w:sz="0" w:space="0" w:color="auto"/>
        <w:bottom w:val="none" w:sz="0" w:space="0" w:color="auto"/>
        <w:right w:val="none" w:sz="0" w:space="0" w:color="auto"/>
      </w:divBdr>
    </w:div>
    <w:div w:id="1776562019">
      <w:bodyDiv w:val="1"/>
      <w:marLeft w:val="0"/>
      <w:marRight w:val="0"/>
      <w:marTop w:val="0"/>
      <w:marBottom w:val="0"/>
      <w:divBdr>
        <w:top w:val="none" w:sz="0" w:space="0" w:color="auto"/>
        <w:left w:val="none" w:sz="0" w:space="0" w:color="auto"/>
        <w:bottom w:val="none" w:sz="0" w:space="0" w:color="auto"/>
        <w:right w:val="none" w:sz="0" w:space="0" w:color="auto"/>
      </w:divBdr>
      <w:divsChild>
        <w:div w:id="2105372993">
          <w:marLeft w:val="0"/>
          <w:marRight w:val="0"/>
          <w:marTop w:val="0"/>
          <w:marBottom w:val="0"/>
          <w:divBdr>
            <w:top w:val="none" w:sz="0" w:space="0" w:color="auto"/>
            <w:left w:val="none" w:sz="0" w:space="0" w:color="auto"/>
            <w:bottom w:val="none" w:sz="0" w:space="0" w:color="auto"/>
            <w:right w:val="none" w:sz="0" w:space="0" w:color="auto"/>
          </w:divBdr>
        </w:div>
      </w:divsChild>
    </w:div>
    <w:div w:id="1848247843">
      <w:bodyDiv w:val="1"/>
      <w:marLeft w:val="0"/>
      <w:marRight w:val="0"/>
      <w:marTop w:val="0"/>
      <w:marBottom w:val="0"/>
      <w:divBdr>
        <w:top w:val="none" w:sz="0" w:space="0" w:color="auto"/>
        <w:left w:val="none" w:sz="0" w:space="0" w:color="auto"/>
        <w:bottom w:val="none" w:sz="0" w:space="0" w:color="auto"/>
        <w:right w:val="none" w:sz="0" w:space="0" w:color="auto"/>
      </w:divBdr>
      <w:divsChild>
        <w:div w:id="169374834">
          <w:marLeft w:val="0"/>
          <w:marRight w:val="0"/>
          <w:marTop w:val="0"/>
          <w:marBottom w:val="0"/>
          <w:divBdr>
            <w:top w:val="none" w:sz="0" w:space="0" w:color="auto"/>
            <w:left w:val="none" w:sz="0" w:space="0" w:color="auto"/>
            <w:bottom w:val="none" w:sz="0" w:space="0" w:color="auto"/>
            <w:right w:val="none" w:sz="0" w:space="0" w:color="auto"/>
          </w:divBdr>
        </w:div>
      </w:divsChild>
    </w:div>
    <w:div w:id="18695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Doremus</dc:creator>
  <cp:keywords/>
  <dc:description/>
  <cp:lastModifiedBy>nataliek</cp:lastModifiedBy>
  <cp:revision>2</cp:revision>
  <dcterms:created xsi:type="dcterms:W3CDTF">2014-04-02T08:04:00Z</dcterms:created>
  <dcterms:modified xsi:type="dcterms:W3CDTF">2014-04-02T08:04:00Z</dcterms:modified>
</cp:coreProperties>
</file>